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FB0F1" w14:textId="4D9D7B23" w:rsidR="003639EF" w:rsidRPr="003639EF" w:rsidRDefault="003639EF" w:rsidP="003639EF">
      <w:pPr>
        <w:pStyle w:val="Default"/>
        <w:rPr>
          <w:bCs/>
          <w:color w:val="auto"/>
        </w:rPr>
      </w:pPr>
      <w:bookmarkStart w:id="0" w:name="_GoBack"/>
      <w:bookmarkEnd w:id="0"/>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Pr="003639EF">
        <w:rPr>
          <w:bCs/>
          <w:color w:val="auto"/>
        </w:rPr>
        <w:t>PRITARTA</w:t>
      </w:r>
    </w:p>
    <w:p w14:paraId="159A8749" w14:textId="6196D650" w:rsidR="003639EF" w:rsidRPr="003639EF" w:rsidRDefault="003639EF" w:rsidP="003639EF">
      <w:pPr>
        <w:pStyle w:val="Default"/>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Pr="003639EF">
        <w:rPr>
          <w:bCs/>
          <w:color w:val="auto"/>
        </w:rPr>
        <w:t xml:space="preserve">Rokiškio rajono savivaldybės tarybos </w:t>
      </w:r>
    </w:p>
    <w:p w14:paraId="7F84B62B" w14:textId="07572C3D" w:rsidR="003639EF" w:rsidRPr="003639EF" w:rsidRDefault="003639EF" w:rsidP="003639EF">
      <w:pPr>
        <w:pStyle w:val="Default"/>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Pr="003639EF">
        <w:rPr>
          <w:bCs/>
          <w:color w:val="auto"/>
        </w:rPr>
        <w:t>2022 m. rugsėjo 30 d. sprendimu Nr. TS-</w:t>
      </w:r>
    </w:p>
    <w:p w14:paraId="5BC94F5A" w14:textId="77777777" w:rsidR="003639EF" w:rsidRPr="003639EF" w:rsidRDefault="003639EF" w:rsidP="003639EF">
      <w:pPr>
        <w:pStyle w:val="Default"/>
        <w:rPr>
          <w:bCs/>
          <w:color w:val="auto"/>
        </w:rPr>
      </w:pPr>
    </w:p>
    <w:p w14:paraId="1FABDAC3" w14:textId="77777777" w:rsidR="00CA17E9" w:rsidRPr="00B1158C" w:rsidRDefault="00CA17E9" w:rsidP="00CA17E9">
      <w:pPr>
        <w:pStyle w:val="Default"/>
        <w:jc w:val="center"/>
        <w:rPr>
          <w:color w:val="auto"/>
        </w:rPr>
      </w:pPr>
      <w:r w:rsidRPr="00B1158C">
        <w:rPr>
          <w:b/>
          <w:bCs/>
          <w:color w:val="auto"/>
        </w:rPr>
        <w:t>SAVIVALDYBĖS MATERIALIOJO TURTO NUOMOS SUTARTI</w:t>
      </w:r>
      <w:r w:rsidRPr="00B1158C">
        <w:rPr>
          <w:b/>
          <w:bCs/>
          <w:i/>
          <w:iCs/>
          <w:color w:val="auto"/>
        </w:rPr>
        <w:t>S</w:t>
      </w:r>
    </w:p>
    <w:p w14:paraId="1EF433D3" w14:textId="44972C7A" w:rsidR="00CA17E9" w:rsidRPr="00B1158C" w:rsidRDefault="008148F4" w:rsidP="00CA17E9">
      <w:pPr>
        <w:pStyle w:val="Default"/>
        <w:jc w:val="center"/>
        <w:rPr>
          <w:color w:val="auto"/>
        </w:rPr>
      </w:pPr>
      <w:r>
        <w:rPr>
          <w:color w:val="auto"/>
        </w:rPr>
        <w:t>20</w:t>
      </w:r>
      <w:r w:rsidR="00CA17E9" w:rsidRPr="00B1158C">
        <w:rPr>
          <w:color w:val="auto"/>
        </w:rPr>
        <w:t>__ m.________ ___d. Nr.____</w:t>
      </w:r>
    </w:p>
    <w:p w14:paraId="1974D5FC" w14:textId="77777777" w:rsidR="00CA17E9" w:rsidRPr="00B1158C" w:rsidRDefault="00CA17E9" w:rsidP="00CA17E9">
      <w:pPr>
        <w:pStyle w:val="Default"/>
        <w:jc w:val="center"/>
        <w:rPr>
          <w:color w:val="auto"/>
          <w:vertAlign w:val="superscript"/>
        </w:rPr>
      </w:pPr>
      <w:r w:rsidRPr="00B1158C">
        <w:rPr>
          <w:color w:val="auto"/>
          <w:vertAlign w:val="superscript"/>
        </w:rPr>
        <w:t>(data)</w:t>
      </w:r>
    </w:p>
    <w:p w14:paraId="3241DE18" w14:textId="77777777" w:rsidR="00CA17E9" w:rsidRPr="00B1158C" w:rsidRDefault="00CA17E9" w:rsidP="00CA17E9">
      <w:pPr>
        <w:pStyle w:val="Default"/>
        <w:jc w:val="center"/>
        <w:rPr>
          <w:color w:val="auto"/>
        </w:rPr>
      </w:pPr>
      <w:r w:rsidRPr="00B1158C">
        <w:rPr>
          <w:color w:val="auto"/>
        </w:rPr>
        <w:t>___________________________</w:t>
      </w:r>
    </w:p>
    <w:p w14:paraId="23F20561" w14:textId="77777777" w:rsidR="00CA17E9" w:rsidRPr="00B1158C" w:rsidRDefault="00CA17E9" w:rsidP="00CA17E9">
      <w:pPr>
        <w:pStyle w:val="Default"/>
        <w:jc w:val="center"/>
        <w:rPr>
          <w:color w:val="auto"/>
          <w:vertAlign w:val="superscript"/>
        </w:rPr>
      </w:pPr>
      <w:r w:rsidRPr="00B1158C">
        <w:rPr>
          <w:color w:val="auto"/>
          <w:vertAlign w:val="superscript"/>
        </w:rPr>
        <w:t>(sudarymo vieta)</w:t>
      </w:r>
    </w:p>
    <w:p w14:paraId="4F3A1607" w14:textId="40B23F63" w:rsidR="00CA17E9" w:rsidRPr="00B1158C" w:rsidRDefault="00CA17E9" w:rsidP="00D94AC6">
      <w:pPr>
        <w:pStyle w:val="Default"/>
        <w:ind w:firstLine="567"/>
        <w:jc w:val="both"/>
        <w:rPr>
          <w:color w:val="auto"/>
        </w:rPr>
      </w:pPr>
      <w:r w:rsidRPr="00B1158C">
        <w:rPr>
          <w:color w:val="auto"/>
        </w:rPr>
        <w:t xml:space="preserve">Nuomotojas </w:t>
      </w:r>
      <w:r w:rsidR="00675438">
        <w:rPr>
          <w:color w:val="auto"/>
        </w:rPr>
        <w:t xml:space="preserve">– </w:t>
      </w:r>
      <w:r w:rsidRPr="00EB1E01">
        <w:rPr>
          <w:b/>
        </w:rPr>
        <w:t>Rokiškio rajono savivaldybės administracija</w:t>
      </w:r>
      <w:r w:rsidRPr="00EB1E01">
        <w:t xml:space="preserve">, pagal Lietuvos Respublikos įstatymus įsteigtas ir veikiantis juridinis asmuo, kodas 188772248, kurios registruota buveinė yra Respublikos g. 94, LT-42136, Rokiškyje, </w:t>
      </w:r>
      <w:r w:rsidRPr="00B1158C">
        <w:rPr>
          <w:color w:val="auto"/>
        </w:rPr>
        <w:t>atstovaujama</w:t>
      </w:r>
      <w:r>
        <w:rPr>
          <w:color w:val="auto"/>
        </w:rPr>
        <w:t xml:space="preserve"> ___________________________________</w:t>
      </w:r>
      <w:r w:rsidR="00E41923">
        <w:rPr>
          <w:color w:val="auto"/>
        </w:rPr>
        <w:t>,</w:t>
      </w:r>
      <w:r>
        <w:rPr>
          <w:color w:val="auto"/>
        </w:rPr>
        <w:t xml:space="preserve"> </w:t>
      </w:r>
      <w:r w:rsidRPr="00B1158C">
        <w:rPr>
          <w:color w:val="auto"/>
        </w:rPr>
        <w:t>veikian</w:t>
      </w:r>
      <w:r w:rsidR="00E41923">
        <w:rPr>
          <w:color w:val="auto"/>
        </w:rPr>
        <w:t>čio</w:t>
      </w:r>
      <w:r w:rsidRPr="00B1158C">
        <w:rPr>
          <w:color w:val="auto"/>
        </w:rPr>
        <w:t xml:space="preserve"> </w:t>
      </w:r>
      <w:r w:rsidRPr="00DB60E5">
        <w:t>pagal Rokiškio rajono savivaldybės tarybos 202</w:t>
      </w:r>
      <w:r>
        <w:t>2</w:t>
      </w:r>
      <w:r w:rsidRPr="00DB60E5">
        <w:t xml:space="preserve"> m. rugsėjo </w:t>
      </w:r>
      <w:r>
        <w:t>30</w:t>
      </w:r>
      <w:r w:rsidRPr="00DB60E5">
        <w:t xml:space="preserve"> d. sprendimą Nr. TS-</w:t>
      </w:r>
      <w:r>
        <w:t>___</w:t>
      </w:r>
      <w:r w:rsidRPr="00DB60E5">
        <w:t xml:space="preserve"> „Dėl leidimo Rokiškio rajono savivaldybės turtą išnuomoti viešo konkurso būdu“,</w:t>
      </w:r>
      <w:r>
        <w:t xml:space="preserve"> </w:t>
      </w:r>
      <w:r w:rsidRPr="00B1158C">
        <w:rPr>
          <w:color w:val="auto"/>
        </w:rPr>
        <w:t xml:space="preserve">ir nuomininkas </w:t>
      </w:r>
      <w:r w:rsidR="00E41923">
        <w:rPr>
          <w:color w:val="auto"/>
        </w:rPr>
        <w:t>–</w:t>
      </w:r>
      <w:r w:rsidRPr="00B1158C">
        <w:rPr>
          <w:color w:val="auto"/>
        </w:rPr>
        <w:t>_________________________________________________</w:t>
      </w:r>
      <w:r>
        <w:rPr>
          <w:color w:val="auto"/>
        </w:rPr>
        <w:t>____________</w:t>
      </w:r>
      <w:r w:rsidRPr="00B1158C">
        <w:rPr>
          <w:color w:val="auto"/>
        </w:rPr>
        <w:t xml:space="preserve">__________________ </w:t>
      </w:r>
    </w:p>
    <w:p w14:paraId="026BE177" w14:textId="77777777" w:rsidR="00CA17E9" w:rsidRPr="00B1158C" w:rsidRDefault="00CA17E9" w:rsidP="00CA17E9">
      <w:pPr>
        <w:pStyle w:val="Default"/>
        <w:jc w:val="center"/>
        <w:rPr>
          <w:color w:val="auto"/>
          <w:vertAlign w:val="superscript"/>
        </w:rPr>
      </w:pPr>
      <w:r w:rsidRPr="00B1158C">
        <w:rPr>
          <w:color w:val="auto"/>
          <w:vertAlign w:val="superscript"/>
        </w:rPr>
        <w:t>(teisinė forma, pavadinimas, kodas ir registracijos adresas, jeigu nuomininkas yra juridinis asmuo,</w:t>
      </w:r>
    </w:p>
    <w:p w14:paraId="7FB53A50" w14:textId="77777777" w:rsidR="00CA17E9" w:rsidRPr="00B1158C" w:rsidRDefault="00CA17E9" w:rsidP="00CA17E9">
      <w:pPr>
        <w:pStyle w:val="Default"/>
        <w:jc w:val="both"/>
        <w:rPr>
          <w:color w:val="auto"/>
        </w:rPr>
      </w:pPr>
      <w:r w:rsidRPr="00B1158C">
        <w:rPr>
          <w:color w:val="auto"/>
        </w:rPr>
        <w:t xml:space="preserve">_______________________________________________________________________________ , </w:t>
      </w:r>
    </w:p>
    <w:p w14:paraId="668B1615" w14:textId="77777777" w:rsidR="00CA17E9" w:rsidRPr="00B1158C" w:rsidRDefault="00CA17E9" w:rsidP="00CA17E9">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00DB20B0" w14:textId="77777777" w:rsidR="00CA17E9" w:rsidRPr="00B1158C" w:rsidRDefault="00CA17E9" w:rsidP="00CA17E9">
      <w:pPr>
        <w:pStyle w:val="Default"/>
        <w:jc w:val="both"/>
        <w:rPr>
          <w:color w:val="auto"/>
        </w:rPr>
      </w:pPr>
      <w:r w:rsidRPr="00B1158C">
        <w:rPr>
          <w:color w:val="auto"/>
        </w:rPr>
        <w:t xml:space="preserve">atstovaujamas (-a)________________________________________________________________ , </w:t>
      </w:r>
    </w:p>
    <w:p w14:paraId="7181B97B" w14:textId="77777777" w:rsidR="00CA17E9" w:rsidRPr="00B1158C" w:rsidRDefault="00CA17E9" w:rsidP="00CA17E9">
      <w:pPr>
        <w:pStyle w:val="Default"/>
        <w:jc w:val="center"/>
        <w:rPr>
          <w:color w:val="auto"/>
          <w:vertAlign w:val="superscript"/>
        </w:rPr>
      </w:pPr>
      <w:r w:rsidRPr="00B1158C">
        <w:rPr>
          <w:color w:val="auto"/>
          <w:vertAlign w:val="superscript"/>
        </w:rPr>
        <w:t>(atstovo vardas, pavardė, pareigos)</w:t>
      </w:r>
    </w:p>
    <w:p w14:paraId="18B590B5" w14:textId="74BB59D1" w:rsidR="00CA17E9" w:rsidRPr="00B1158C" w:rsidRDefault="00CA17E9" w:rsidP="00CA17E9">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xml:space="preserve">) pagal ____________________________________________________________ , </w:t>
      </w:r>
    </w:p>
    <w:p w14:paraId="59666B73" w14:textId="77777777" w:rsidR="00CA17E9" w:rsidRPr="00B1158C" w:rsidRDefault="00CA17E9" w:rsidP="00CA17E9">
      <w:pPr>
        <w:pStyle w:val="Default"/>
        <w:jc w:val="center"/>
        <w:rPr>
          <w:color w:val="auto"/>
          <w:vertAlign w:val="superscript"/>
        </w:rPr>
      </w:pPr>
      <w:r w:rsidRPr="00B1158C">
        <w:rPr>
          <w:color w:val="auto"/>
          <w:vertAlign w:val="superscript"/>
        </w:rPr>
        <w:t>(atstovavimo pagrindas, dokumento data, numeris)</w:t>
      </w:r>
    </w:p>
    <w:p w14:paraId="3C46C972" w14:textId="6ACF89A2" w:rsidR="00CA17E9" w:rsidRDefault="00CA17E9" w:rsidP="00CA17E9">
      <w:pPr>
        <w:pStyle w:val="Default"/>
        <w:jc w:val="both"/>
      </w:pPr>
      <w:r w:rsidRPr="00B1158C">
        <w:rPr>
          <w:color w:val="auto"/>
        </w:rPr>
        <w:t xml:space="preserve">vadovaudamiesi </w:t>
      </w:r>
      <w:r w:rsidRPr="00DB60E5">
        <w:t>Rokiškio rajono savivaldybės tarybos 202</w:t>
      </w:r>
      <w:r>
        <w:t>2</w:t>
      </w:r>
      <w:r w:rsidRPr="00DB60E5">
        <w:t xml:space="preserve"> m. rugsėjo </w:t>
      </w:r>
      <w:r>
        <w:t>30</w:t>
      </w:r>
      <w:r w:rsidRPr="00DB60E5">
        <w:t xml:space="preserve"> d. sprendim</w:t>
      </w:r>
      <w:r w:rsidR="00E41923">
        <w:t>u</w:t>
      </w:r>
      <w:r w:rsidRPr="00DB60E5">
        <w:t xml:space="preserve"> Nr. TS-</w:t>
      </w:r>
      <w:r>
        <w:t>___</w:t>
      </w:r>
      <w:r w:rsidRPr="00DB60E5">
        <w:t xml:space="preserve"> „Dėl leidimo Rokiškio rajono savivaldybės turtą išnuomoti viešo konkurso būdu“,</w:t>
      </w:r>
    </w:p>
    <w:p w14:paraId="5313D6A4" w14:textId="02AAFAC7" w:rsidR="00CA17E9" w:rsidRPr="00B1158C" w:rsidRDefault="00CA17E9" w:rsidP="00CA17E9">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3B1E3ADA" w14:textId="77777777" w:rsidR="00CA17E9" w:rsidRDefault="00CA17E9" w:rsidP="00CA17E9">
      <w:pPr>
        <w:pStyle w:val="Default"/>
        <w:jc w:val="both"/>
        <w:rPr>
          <w:color w:val="auto"/>
        </w:rPr>
      </w:pPr>
    </w:p>
    <w:p w14:paraId="11C49EE8" w14:textId="77777777" w:rsidR="00CA17E9" w:rsidRPr="00B1158C" w:rsidRDefault="00CA17E9" w:rsidP="00CA17E9">
      <w:pPr>
        <w:pStyle w:val="Default"/>
        <w:jc w:val="center"/>
        <w:rPr>
          <w:b/>
          <w:bCs/>
          <w:color w:val="auto"/>
        </w:rPr>
      </w:pPr>
      <w:r w:rsidRPr="00B1158C">
        <w:rPr>
          <w:b/>
          <w:bCs/>
          <w:color w:val="auto"/>
        </w:rPr>
        <w:t>I. SUTARTIES DALYKAS</w:t>
      </w:r>
    </w:p>
    <w:p w14:paraId="3F10D85D" w14:textId="77777777" w:rsidR="00CA17E9" w:rsidRPr="00B1158C" w:rsidRDefault="00CA17E9" w:rsidP="00CA17E9">
      <w:pPr>
        <w:pStyle w:val="Default"/>
        <w:rPr>
          <w:color w:val="auto"/>
        </w:rPr>
      </w:pPr>
    </w:p>
    <w:p w14:paraId="5255D583" w14:textId="5C69879B" w:rsidR="00CA17E9" w:rsidRPr="00B1158C" w:rsidRDefault="00CA17E9" w:rsidP="00762A83">
      <w:pPr>
        <w:pStyle w:val="Default"/>
        <w:ind w:firstLine="567"/>
        <w:jc w:val="both"/>
        <w:rPr>
          <w:color w:val="auto"/>
        </w:rPr>
      </w:pPr>
      <w:r w:rsidRPr="00B1158C">
        <w:rPr>
          <w:color w:val="auto"/>
        </w:rPr>
        <w:t xml:space="preserve">1.1. Nuomotojas įsipareigoja perduoti nuomininkui </w:t>
      </w:r>
      <w:r w:rsidR="00D8359F">
        <w:rPr>
          <w:color w:val="auto"/>
        </w:rPr>
        <w:t xml:space="preserve">3 kv. m ant </w:t>
      </w:r>
      <w:r w:rsidRPr="00B1158C">
        <w:rPr>
          <w:color w:val="auto"/>
        </w:rPr>
        <w:t>Rokiškio rajono savivaldybės material</w:t>
      </w:r>
      <w:r w:rsidR="00D8359F">
        <w:rPr>
          <w:color w:val="auto"/>
        </w:rPr>
        <w:t>iojo</w:t>
      </w:r>
      <w:r w:rsidRPr="00B1158C">
        <w:rPr>
          <w:color w:val="auto"/>
        </w:rPr>
        <w:t xml:space="preserve"> turt</w:t>
      </w:r>
      <w:r w:rsidR="00D8359F">
        <w:rPr>
          <w:color w:val="auto"/>
        </w:rPr>
        <w:t>o</w:t>
      </w:r>
      <w:r w:rsidRPr="00B1158C">
        <w:rPr>
          <w:color w:val="auto"/>
        </w:rPr>
        <w:t xml:space="preserve"> (toliau – Turtas) </w:t>
      </w:r>
      <w:r w:rsidR="00E41923">
        <w:rPr>
          <w:color w:val="auto"/>
        </w:rPr>
        <w:t>– k</w:t>
      </w:r>
      <w:r w:rsidR="00762A83" w:rsidRPr="009A5E78">
        <w:rPr>
          <w:bCs/>
        </w:rPr>
        <w:t>it</w:t>
      </w:r>
      <w:r w:rsidR="00D8359F">
        <w:rPr>
          <w:bCs/>
        </w:rPr>
        <w:t>ų</w:t>
      </w:r>
      <w:r w:rsidR="00762A83" w:rsidRPr="009A5E78">
        <w:rPr>
          <w:bCs/>
        </w:rPr>
        <w:t xml:space="preserve"> inžinerini</w:t>
      </w:r>
      <w:r w:rsidR="00D8359F">
        <w:rPr>
          <w:bCs/>
        </w:rPr>
        <w:t>ų</w:t>
      </w:r>
      <w:r w:rsidR="00762A83" w:rsidRPr="009A5E78">
        <w:rPr>
          <w:bCs/>
        </w:rPr>
        <w:t xml:space="preserve"> statini</w:t>
      </w:r>
      <w:r w:rsidR="00D8359F">
        <w:rPr>
          <w:bCs/>
        </w:rPr>
        <w:t>ų</w:t>
      </w:r>
      <w:r w:rsidR="00762A83" w:rsidRPr="009A5E78">
        <w:rPr>
          <w:bCs/>
        </w:rPr>
        <w:t xml:space="preserve"> </w:t>
      </w:r>
      <w:r w:rsidR="00E41923">
        <w:rPr>
          <w:color w:val="auto"/>
        </w:rPr>
        <w:t>– v</w:t>
      </w:r>
      <w:r w:rsidR="00762A83" w:rsidRPr="009A5E78">
        <w:rPr>
          <w:bCs/>
        </w:rPr>
        <w:t>andens bokšt</w:t>
      </w:r>
      <w:r w:rsidR="00D8359F">
        <w:rPr>
          <w:bCs/>
        </w:rPr>
        <w:t>o stogo</w:t>
      </w:r>
      <w:r w:rsidR="00762A83" w:rsidRPr="009A5E78">
        <w:t xml:space="preserve">, unikalus Nr. </w:t>
      </w:r>
      <w:r w:rsidR="00762A83" w:rsidRPr="009A5E78">
        <w:rPr>
          <w:bCs/>
        </w:rPr>
        <w:t>7396-2008-5014</w:t>
      </w:r>
      <w:r w:rsidR="00762A83" w:rsidRPr="009A5E78">
        <w:t xml:space="preserve">, </w:t>
      </w:r>
      <w:r w:rsidR="00762A83" w:rsidRPr="009A5E78">
        <w:rPr>
          <w:bCs/>
        </w:rPr>
        <w:t>Bajorų k., Rokiškio kaimiškoji sen., Rokiškio r. sav.</w:t>
      </w:r>
      <w:r w:rsidR="00762A83" w:rsidRPr="009A5E78">
        <w:rPr>
          <w:rFonts w:eastAsia="Calibri"/>
        </w:rPr>
        <w:t xml:space="preserve">, </w:t>
      </w:r>
      <w:r w:rsidRPr="00B1158C">
        <w:rPr>
          <w:color w:val="auto"/>
        </w:rPr>
        <w:t xml:space="preserve">naudoti ir laikinai valdyti už nuomos mokestį, o nuomininkas įsipareigoja priimti Turtą ir už jį mokėti nuomos mokestį. </w:t>
      </w:r>
    </w:p>
    <w:p w14:paraId="300208FB" w14:textId="435A90F1" w:rsidR="00762A83" w:rsidRDefault="00CA17E9" w:rsidP="00762A83">
      <w:pPr>
        <w:pStyle w:val="Default"/>
        <w:ind w:firstLine="567"/>
        <w:jc w:val="both"/>
      </w:pPr>
      <w:r w:rsidRPr="00B1158C">
        <w:rPr>
          <w:color w:val="auto"/>
        </w:rPr>
        <w:t xml:space="preserve">1.2. Turtas skirtas </w:t>
      </w:r>
      <w:r w:rsidR="00762A83" w:rsidRPr="009A5E78">
        <w:rPr>
          <w:rFonts w:eastAsia="Calibri"/>
        </w:rPr>
        <w:t>elektroninio ryšio anten</w:t>
      </w:r>
      <w:r w:rsidR="00762A83">
        <w:rPr>
          <w:rFonts w:eastAsia="Calibri"/>
        </w:rPr>
        <w:t xml:space="preserve">ų bei įrangos </w:t>
      </w:r>
      <w:r w:rsidR="00762A83" w:rsidRPr="009A5E78">
        <w:t>mont</w:t>
      </w:r>
      <w:r w:rsidR="00762A83">
        <w:t>avimui ir naudojimui elektroninių ryšių paslaugų teikimui.</w:t>
      </w:r>
      <w:r w:rsidR="00D8359F">
        <w:t xml:space="preserve"> </w:t>
      </w:r>
    </w:p>
    <w:p w14:paraId="518F56C7" w14:textId="77777777" w:rsidR="00D8359F" w:rsidRDefault="00D8359F" w:rsidP="00762A83">
      <w:pPr>
        <w:pStyle w:val="Default"/>
        <w:ind w:firstLine="567"/>
        <w:jc w:val="both"/>
        <w:rPr>
          <w:color w:val="auto"/>
          <w:vertAlign w:val="superscript"/>
        </w:rPr>
      </w:pPr>
    </w:p>
    <w:p w14:paraId="115899DC" w14:textId="77777777" w:rsidR="00CA17E9" w:rsidRPr="00B1158C" w:rsidRDefault="00CA17E9" w:rsidP="00CA17E9">
      <w:pPr>
        <w:pStyle w:val="Default"/>
        <w:ind w:firstLine="567"/>
        <w:jc w:val="center"/>
        <w:rPr>
          <w:color w:val="auto"/>
          <w:vertAlign w:val="superscript"/>
        </w:rPr>
      </w:pPr>
    </w:p>
    <w:p w14:paraId="0F1349FE" w14:textId="77777777" w:rsidR="00CA17E9" w:rsidRPr="00B1158C" w:rsidRDefault="00CA17E9" w:rsidP="00CA17E9">
      <w:pPr>
        <w:pStyle w:val="Default"/>
        <w:jc w:val="center"/>
        <w:rPr>
          <w:color w:val="auto"/>
        </w:rPr>
      </w:pPr>
      <w:r w:rsidRPr="00B1158C">
        <w:rPr>
          <w:b/>
          <w:bCs/>
          <w:color w:val="auto"/>
        </w:rPr>
        <w:t>II. NUOMOS TERMINAS</w:t>
      </w:r>
    </w:p>
    <w:p w14:paraId="720A4A2C" w14:textId="77777777" w:rsidR="00CA17E9" w:rsidRPr="00B1158C" w:rsidRDefault="00CA17E9" w:rsidP="00CA17E9">
      <w:pPr>
        <w:pStyle w:val="Default"/>
        <w:rPr>
          <w:color w:val="auto"/>
        </w:rPr>
      </w:pPr>
    </w:p>
    <w:p w14:paraId="42355959" w14:textId="1A63C337" w:rsidR="00CA17E9" w:rsidRPr="00B1158C" w:rsidRDefault="00CA17E9" w:rsidP="00762A83">
      <w:pPr>
        <w:pStyle w:val="Default"/>
        <w:ind w:firstLine="567"/>
        <w:jc w:val="both"/>
        <w:rPr>
          <w:color w:val="auto"/>
        </w:rPr>
      </w:pPr>
      <w:r w:rsidRPr="00B1158C">
        <w:rPr>
          <w:color w:val="auto"/>
        </w:rPr>
        <w:t xml:space="preserve">2.1. Turto nuomos terminas nustatomas </w:t>
      </w:r>
      <w:r w:rsidR="00762A83" w:rsidRPr="009A5E78">
        <w:t xml:space="preserve">5 (penkeriems) metams </w:t>
      </w:r>
      <w:r w:rsidRPr="00B1158C">
        <w:rPr>
          <w:color w:val="auto"/>
        </w:rPr>
        <w:t xml:space="preserve">nuo Turto perdavimo ir priėmimo akto pasirašymo dienos (jeigu aktas nepasirašomas – nuo Sutarties pasirašymo dienos). </w:t>
      </w:r>
    </w:p>
    <w:p w14:paraId="13B1962F" w14:textId="77777777" w:rsidR="00CA17E9" w:rsidRPr="00B1158C" w:rsidRDefault="00CA17E9" w:rsidP="00CA17E9">
      <w:pPr>
        <w:pStyle w:val="Default"/>
        <w:jc w:val="center"/>
        <w:rPr>
          <w:b/>
          <w:bCs/>
          <w:color w:val="auto"/>
        </w:rPr>
      </w:pPr>
    </w:p>
    <w:p w14:paraId="1EDB3D4D" w14:textId="77777777" w:rsidR="00CA17E9" w:rsidRPr="00B1158C" w:rsidRDefault="00CA17E9" w:rsidP="00CA17E9">
      <w:pPr>
        <w:pStyle w:val="Default"/>
        <w:jc w:val="center"/>
        <w:rPr>
          <w:color w:val="auto"/>
        </w:rPr>
      </w:pPr>
      <w:r w:rsidRPr="00B1158C">
        <w:rPr>
          <w:b/>
          <w:bCs/>
          <w:color w:val="auto"/>
        </w:rPr>
        <w:t>III. NUOMOS MOKESTIS</w:t>
      </w:r>
    </w:p>
    <w:p w14:paraId="5BCB7D9A" w14:textId="77777777" w:rsidR="00CA17E9" w:rsidRPr="00B1158C" w:rsidRDefault="00CA17E9" w:rsidP="00CA17E9">
      <w:pPr>
        <w:pStyle w:val="Default"/>
        <w:jc w:val="both"/>
        <w:rPr>
          <w:color w:val="auto"/>
        </w:rPr>
      </w:pPr>
    </w:p>
    <w:p w14:paraId="289E537D" w14:textId="77777777" w:rsidR="00CA17E9" w:rsidRPr="00B1158C" w:rsidRDefault="00CA17E9" w:rsidP="00CA17E9">
      <w:pPr>
        <w:pStyle w:val="Default"/>
        <w:ind w:firstLine="567"/>
        <w:jc w:val="both"/>
        <w:rPr>
          <w:color w:val="auto"/>
        </w:rPr>
      </w:pPr>
      <w:r w:rsidRPr="00B1158C">
        <w:rPr>
          <w:color w:val="auto"/>
        </w:rPr>
        <w:t xml:space="preserve">3.1. Nuomininkas už Turto nuomą įsipareigoja mokėti nuomotojui nuompinigius – _____________________________________________________________________ per mėnesį. </w:t>
      </w:r>
    </w:p>
    <w:p w14:paraId="5CF5B461" w14:textId="77777777" w:rsidR="00CA17E9" w:rsidRPr="00B1158C" w:rsidRDefault="00CA17E9" w:rsidP="00CA17E9">
      <w:pPr>
        <w:pStyle w:val="Default"/>
        <w:ind w:firstLine="567"/>
        <w:jc w:val="center"/>
        <w:rPr>
          <w:color w:val="auto"/>
          <w:vertAlign w:val="superscript"/>
        </w:rPr>
      </w:pPr>
      <w:r w:rsidRPr="00B1158C">
        <w:rPr>
          <w:color w:val="auto"/>
          <w:vertAlign w:val="superscript"/>
        </w:rPr>
        <w:t>(suma skaičiais ir žodžiais)</w:t>
      </w:r>
    </w:p>
    <w:p w14:paraId="067E65E2" w14:textId="3B3322DF" w:rsidR="00762A83" w:rsidRPr="00B1158C" w:rsidRDefault="00CA17E9" w:rsidP="006E754C">
      <w:pPr>
        <w:pStyle w:val="Default"/>
        <w:ind w:firstLine="567"/>
        <w:jc w:val="both"/>
        <w:rPr>
          <w:color w:val="auto"/>
          <w:vertAlign w:val="superscript"/>
        </w:rPr>
      </w:pPr>
      <w:r w:rsidRPr="00B1158C">
        <w:rPr>
          <w:color w:val="auto"/>
        </w:rPr>
        <w:t>3.2. Nuomininkas, be nuompinigių, kas mėnesį moka visus mokesčius, susijusius su išsinuomotu Turtu bei atsiskaito už juos</w:t>
      </w:r>
      <w:r w:rsidR="009B4FB5">
        <w:rPr>
          <w:color w:val="auto"/>
        </w:rPr>
        <w:t xml:space="preserve"> </w:t>
      </w:r>
      <w:r w:rsidR="006E754C" w:rsidRPr="009B4FB5">
        <w:rPr>
          <w:color w:val="auto"/>
        </w:rPr>
        <w:t>tiesiogiai paslaugų tiekėj</w:t>
      </w:r>
      <w:r w:rsidR="009B4FB5" w:rsidRPr="009B4FB5">
        <w:rPr>
          <w:color w:val="auto"/>
        </w:rPr>
        <w:t>ams</w:t>
      </w:r>
      <w:r w:rsidR="006E754C" w:rsidRPr="009B4FB5">
        <w:rPr>
          <w:color w:val="auto"/>
        </w:rPr>
        <w:t>.</w:t>
      </w:r>
      <w:r w:rsidR="006E754C">
        <w:rPr>
          <w:color w:val="auto"/>
        </w:rPr>
        <w:t xml:space="preserve"> </w:t>
      </w:r>
    </w:p>
    <w:p w14:paraId="64A8CB3A" w14:textId="77777777" w:rsidR="00CA17E9" w:rsidRPr="00B1158C" w:rsidRDefault="00CA17E9" w:rsidP="00CA17E9">
      <w:pPr>
        <w:pStyle w:val="Default"/>
        <w:ind w:firstLine="567"/>
        <w:jc w:val="both"/>
        <w:rPr>
          <w:color w:val="auto"/>
        </w:rPr>
      </w:pPr>
      <w:r w:rsidRPr="00B1158C">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3A895A05" w14:textId="53E79C75" w:rsidR="00CA17E9" w:rsidRPr="00B1158C" w:rsidRDefault="00CA17E9" w:rsidP="00CA17E9">
      <w:pPr>
        <w:pStyle w:val="Default"/>
        <w:ind w:firstLine="567"/>
        <w:jc w:val="both"/>
        <w:rPr>
          <w:color w:val="auto"/>
        </w:rPr>
      </w:pPr>
      <w:r w:rsidRPr="00B1158C">
        <w:rPr>
          <w:color w:val="auto"/>
        </w:rPr>
        <w:lastRenderedPageBreak/>
        <w:t>3.4. Nuomininkas paslaugų teikėjų pateiktas sąskaitas už Sutarties 3.2 papunktyje nurodytas paslaugas apmoka per 5 darbo dienas nuo sąskaitų gavimo arba pagal atskirą susitarimą</w:t>
      </w:r>
      <w:r w:rsidR="00404A00">
        <w:rPr>
          <w:color w:val="auto"/>
        </w:rPr>
        <w:t xml:space="preserve"> su paslaugų teikėjais</w:t>
      </w:r>
      <w:r w:rsidRPr="00B1158C">
        <w:rPr>
          <w:color w:val="auto"/>
        </w:rPr>
        <w:t xml:space="preserve">. </w:t>
      </w:r>
    </w:p>
    <w:p w14:paraId="424F4583" w14:textId="77777777" w:rsidR="00CA17E9" w:rsidRPr="00B1158C" w:rsidRDefault="00CA17E9" w:rsidP="00CA17E9">
      <w:pPr>
        <w:pStyle w:val="Default"/>
        <w:ind w:firstLine="567"/>
        <w:jc w:val="both"/>
        <w:rPr>
          <w:color w:val="auto"/>
        </w:rPr>
      </w:pPr>
      <w:r w:rsidRPr="00B1158C">
        <w:rPr>
          <w:color w:val="auto"/>
        </w:rPr>
        <w:t xml:space="preserve">3.5. Nuompinigiai ir mokėjimai už Sutarties 3.2 papunktyje nurodytas paslaugas pradedami skaičiuoti nuo Turto perdavimo ir priėmimo akto pasirašymo dienos (jeigu aktas nepasirašomas – nuo Sutarties pasirašymo dienos). </w:t>
      </w:r>
    </w:p>
    <w:p w14:paraId="762A884E" w14:textId="77777777" w:rsidR="00CA17E9" w:rsidRPr="00B1158C" w:rsidRDefault="00CA17E9" w:rsidP="00CA17E9">
      <w:pPr>
        <w:pStyle w:val="Default"/>
        <w:ind w:firstLine="567"/>
        <w:jc w:val="both"/>
        <w:rPr>
          <w:color w:val="auto"/>
        </w:rPr>
      </w:pPr>
    </w:p>
    <w:p w14:paraId="58BC10BF" w14:textId="77777777" w:rsidR="00CA17E9" w:rsidRPr="00B1158C" w:rsidRDefault="00CA17E9" w:rsidP="00CA17E9">
      <w:pPr>
        <w:pStyle w:val="Default"/>
        <w:jc w:val="center"/>
        <w:rPr>
          <w:color w:val="auto"/>
        </w:rPr>
      </w:pPr>
      <w:r w:rsidRPr="00B1158C">
        <w:rPr>
          <w:b/>
          <w:bCs/>
          <w:color w:val="auto"/>
        </w:rPr>
        <w:t>IV. ŠALIŲ TEISĖS IR PAREIGOS</w:t>
      </w:r>
    </w:p>
    <w:p w14:paraId="41DB4554" w14:textId="77777777" w:rsidR="00CA17E9" w:rsidRPr="00B1158C" w:rsidRDefault="00CA17E9" w:rsidP="00CA17E9">
      <w:pPr>
        <w:pStyle w:val="Default"/>
        <w:rPr>
          <w:color w:val="auto"/>
        </w:rPr>
      </w:pPr>
    </w:p>
    <w:p w14:paraId="13FF8E78" w14:textId="77777777" w:rsidR="00CA17E9" w:rsidRPr="00B1158C" w:rsidRDefault="00CA17E9" w:rsidP="00CA17E9">
      <w:pPr>
        <w:pStyle w:val="Default"/>
        <w:ind w:firstLine="567"/>
        <w:jc w:val="both"/>
        <w:rPr>
          <w:color w:val="auto"/>
        </w:rPr>
      </w:pPr>
      <w:r w:rsidRPr="00B1158C">
        <w:rPr>
          <w:color w:val="auto"/>
        </w:rPr>
        <w:t xml:space="preserve">4.1. Nuomotojas įsipareigoja: </w:t>
      </w:r>
    </w:p>
    <w:p w14:paraId="4E095B19" w14:textId="0102C0F0" w:rsidR="00CA17E9" w:rsidRPr="00B1158C" w:rsidRDefault="00CA17E9" w:rsidP="00CA17E9">
      <w:pPr>
        <w:pStyle w:val="Default"/>
        <w:ind w:firstLine="567"/>
        <w:jc w:val="both"/>
        <w:rPr>
          <w:color w:val="auto"/>
        </w:rPr>
      </w:pPr>
      <w:r w:rsidRPr="00B1158C">
        <w:rPr>
          <w:color w:val="auto"/>
        </w:rPr>
        <w:t xml:space="preserve">4.1.1. </w:t>
      </w:r>
      <w:r w:rsidR="00E41923">
        <w:rPr>
          <w:color w:val="auto"/>
        </w:rPr>
        <w:t>j</w:t>
      </w:r>
      <w:r w:rsidRPr="00B1158C">
        <w:rPr>
          <w:color w:val="auto"/>
        </w:rPr>
        <w:t xml:space="preserve">eigu Turtas neperduodamas pasirašant šią Sutartį, per 5 darbo dienas nuo Sutarties pasirašymo perduoti nuomininkui Sutarties 1.1 papunktyje nurodytą Turtą pagal Turto perdavimo ir priėmimo aktą, kuris yra šios Sutarties priedas; </w:t>
      </w:r>
    </w:p>
    <w:p w14:paraId="57F8AF30" w14:textId="77777777" w:rsidR="00CA17E9" w:rsidRPr="00B1158C" w:rsidRDefault="00CA17E9" w:rsidP="00CA17E9">
      <w:pPr>
        <w:pStyle w:val="Default"/>
        <w:ind w:firstLine="567"/>
        <w:jc w:val="both"/>
        <w:rPr>
          <w:color w:val="auto"/>
        </w:rPr>
      </w:pPr>
      <w:r w:rsidRPr="00B1158C">
        <w:rPr>
          <w:color w:val="auto"/>
        </w:rPr>
        <w:t xml:space="preserve">4.1.2. pasibaigus Sutarties galiojimo terminui arba Sutartį nutraukus prieš terminą, per 5 darbo dienas priimti iš nuomininko Turtą pagal perdavimo ir priėmimo aktą. </w:t>
      </w:r>
    </w:p>
    <w:p w14:paraId="7A65ADDC" w14:textId="77777777" w:rsidR="00CA17E9" w:rsidRPr="00B1158C" w:rsidRDefault="00CA17E9" w:rsidP="00CA17E9">
      <w:pPr>
        <w:pStyle w:val="Default"/>
        <w:ind w:firstLine="567"/>
        <w:jc w:val="both"/>
        <w:rPr>
          <w:color w:val="auto"/>
        </w:rPr>
      </w:pPr>
      <w:r w:rsidRPr="00B1158C">
        <w:rPr>
          <w:color w:val="auto"/>
        </w:rPr>
        <w:t xml:space="preserve">4.2. Nuomotojas turi teisę Sutarties galiojimo laikotarpiu tikrinti išnuomotą Turtą, taip pat turi kitų teisių ir pareigų, nustatytų Sutartyje ir teisės aktuose. </w:t>
      </w:r>
    </w:p>
    <w:p w14:paraId="29CBC091" w14:textId="77777777" w:rsidR="00CA17E9" w:rsidRPr="00B1158C" w:rsidRDefault="00CA17E9" w:rsidP="00CA17E9">
      <w:pPr>
        <w:pStyle w:val="Default"/>
        <w:ind w:firstLine="567"/>
        <w:jc w:val="both"/>
        <w:rPr>
          <w:color w:val="auto"/>
        </w:rPr>
      </w:pPr>
      <w:r w:rsidRPr="00B1158C">
        <w:rPr>
          <w:color w:val="auto"/>
        </w:rPr>
        <w:t xml:space="preserve">4.3. Nuomininkas įsipareigoja: </w:t>
      </w:r>
    </w:p>
    <w:p w14:paraId="08A74708" w14:textId="77777777" w:rsidR="00CA17E9" w:rsidRPr="00B1158C" w:rsidRDefault="00CA17E9" w:rsidP="00CA17E9">
      <w:pPr>
        <w:pStyle w:val="Default"/>
        <w:ind w:firstLine="567"/>
        <w:jc w:val="both"/>
        <w:rPr>
          <w:color w:val="auto"/>
        </w:rPr>
      </w:pPr>
      <w:r w:rsidRPr="00B1158C">
        <w:rPr>
          <w:color w:val="auto"/>
        </w:rPr>
        <w:t xml:space="preserve">4.3.1. per 5 darbo dienas nuo Sutarties pasirašymo priimti Sutarties 1.1 papunktyje nurodytą Turtą pagal Turto perdavimo ir priėmimo aktą (jeigu Turtas neperduodamas pasirašant Sutartį); </w:t>
      </w:r>
    </w:p>
    <w:p w14:paraId="145CB4E8" w14:textId="77777777" w:rsidR="00CA17E9" w:rsidRPr="00B1158C" w:rsidRDefault="00CA17E9" w:rsidP="00CA17E9">
      <w:pPr>
        <w:pStyle w:val="Default"/>
        <w:ind w:firstLine="567"/>
        <w:jc w:val="both"/>
        <w:rPr>
          <w:color w:val="auto"/>
        </w:rPr>
      </w:pPr>
      <w:r w:rsidRPr="00B1158C">
        <w:rPr>
          <w:color w:val="auto"/>
        </w:rPr>
        <w:t xml:space="preserve">4.3.2. per 15 kalendorinių dienų nuo Sutarties pasirašymo savo lėšomis įregistruoti nuomos Sutartį VĮ „Registrų centras“ (kai išnuomojamas nekilnojamasis Turtas); </w:t>
      </w:r>
    </w:p>
    <w:p w14:paraId="4394E832" w14:textId="77777777" w:rsidR="00CA17E9" w:rsidRPr="00B1158C" w:rsidRDefault="00CA17E9" w:rsidP="00CA17E9">
      <w:pPr>
        <w:pStyle w:val="Default"/>
        <w:ind w:firstLine="567"/>
        <w:jc w:val="both"/>
        <w:rPr>
          <w:color w:val="auto"/>
        </w:rPr>
      </w:pPr>
      <w:r w:rsidRPr="00404A00">
        <w:rPr>
          <w:color w:val="auto"/>
        </w:rPr>
        <w:t>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w:t>
      </w:r>
      <w:r w:rsidRPr="00B1158C">
        <w:rPr>
          <w:color w:val="auto"/>
        </w:rPr>
        <w:t xml:space="preserve"> </w:t>
      </w:r>
    </w:p>
    <w:p w14:paraId="429C9DAE" w14:textId="77777777" w:rsidR="00CA17E9" w:rsidRPr="00B1158C" w:rsidRDefault="00CA17E9" w:rsidP="00CA17E9">
      <w:pPr>
        <w:pStyle w:val="Default"/>
        <w:ind w:firstLine="567"/>
        <w:jc w:val="both"/>
        <w:rPr>
          <w:color w:val="auto"/>
        </w:rPr>
      </w:pPr>
      <w:r w:rsidRPr="00B1158C">
        <w:rPr>
          <w:color w:val="auto"/>
        </w:rPr>
        <w:t xml:space="preserve">4.3.4. laiku mokėti Sutartyje nustatytą nuomos mokestį ir kitus pagal Sutartį priklausančias įmokas ir mokesčius; </w:t>
      </w:r>
    </w:p>
    <w:p w14:paraId="0D59FC0C" w14:textId="77777777" w:rsidR="00CA17E9" w:rsidRPr="00B1158C" w:rsidRDefault="00CA17E9" w:rsidP="00CA17E9">
      <w:pPr>
        <w:pStyle w:val="Default"/>
        <w:ind w:firstLine="567"/>
        <w:jc w:val="both"/>
        <w:rPr>
          <w:color w:val="auto"/>
        </w:rPr>
      </w:pPr>
      <w:r w:rsidRPr="00B1158C">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5027180C" w14:textId="77777777" w:rsidR="00CA17E9" w:rsidRPr="00B1158C" w:rsidRDefault="00CA17E9" w:rsidP="00CA17E9">
      <w:pPr>
        <w:pStyle w:val="Default"/>
        <w:ind w:firstLine="567"/>
        <w:jc w:val="both"/>
        <w:rPr>
          <w:color w:val="auto"/>
        </w:rPr>
      </w:pPr>
      <w:r w:rsidRPr="00B1158C">
        <w:rPr>
          <w:color w:val="auto"/>
        </w:rPr>
        <w:t xml:space="preserve">4.3.6. sudaryti nuomotojui sąlygas tikrinti nuomojamo Turto būklę; </w:t>
      </w:r>
    </w:p>
    <w:p w14:paraId="06D26D56" w14:textId="77777777" w:rsidR="00CA17E9" w:rsidRPr="00B1158C" w:rsidRDefault="00CA17E9" w:rsidP="00CA17E9">
      <w:pPr>
        <w:pStyle w:val="Default"/>
        <w:ind w:firstLine="567"/>
        <w:jc w:val="both"/>
        <w:rPr>
          <w:color w:val="auto"/>
        </w:rPr>
      </w:pPr>
      <w:r w:rsidRPr="00B1158C">
        <w:rPr>
          <w:color w:val="auto"/>
        </w:rPr>
        <w:t>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51B94213" w14:textId="77777777" w:rsidR="00CA17E9" w:rsidRPr="00B1158C" w:rsidRDefault="00CA17E9" w:rsidP="00CA17E9">
      <w:pPr>
        <w:pStyle w:val="Default"/>
        <w:ind w:firstLine="567"/>
        <w:jc w:val="both"/>
        <w:rPr>
          <w:color w:val="auto"/>
        </w:rPr>
      </w:pPr>
      <w:r w:rsidRPr="00B1158C">
        <w:rPr>
          <w:color w:val="auto"/>
        </w:rPr>
        <w:t xml:space="preserve">4.4. Bet kurios nuomininko pareigos, nurodytos Sutarties 4.3 punkte, nevykdymas bus laikomas esminiu Sutarties pažeidimu, suteikiančiu nuomotojui teisę vienašališkai nutraukti Sutartį. </w:t>
      </w:r>
    </w:p>
    <w:p w14:paraId="4B28B7D5" w14:textId="77777777" w:rsidR="00CA17E9" w:rsidRPr="00B1158C" w:rsidRDefault="00CA17E9" w:rsidP="00CA17E9">
      <w:pPr>
        <w:pStyle w:val="Default"/>
        <w:ind w:firstLine="567"/>
        <w:jc w:val="both"/>
        <w:rPr>
          <w:color w:val="auto"/>
        </w:rPr>
      </w:pPr>
      <w:r w:rsidRPr="00B1158C">
        <w:rPr>
          <w:color w:val="auto"/>
        </w:rPr>
        <w:t xml:space="preserve">4.5. Nuo Turto perdavimo momento iki faktiško Turto grąžinimo momento pasibaigus Sutarties terminui ar nutraukus Sutartį prieš terminą: </w:t>
      </w:r>
    </w:p>
    <w:p w14:paraId="7421338D" w14:textId="77777777" w:rsidR="00CA17E9" w:rsidRPr="00B1158C" w:rsidRDefault="00CA17E9" w:rsidP="00CA17E9">
      <w:pPr>
        <w:pStyle w:val="Default"/>
        <w:ind w:firstLine="567"/>
        <w:jc w:val="both"/>
        <w:rPr>
          <w:color w:val="auto"/>
        </w:rPr>
      </w:pPr>
      <w:r w:rsidRPr="00B1158C">
        <w:rPr>
          <w:color w:val="auto"/>
        </w:rPr>
        <w:t xml:space="preserve">4.5.1. visa Turto sunaikinimo ar praradimo rizika ir atsakomybė tenka nuomininkui, išskyrus draudiminius įvykius; </w:t>
      </w:r>
    </w:p>
    <w:p w14:paraId="38C3ABDF" w14:textId="77777777" w:rsidR="00CA17E9" w:rsidRPr="00B1158C" w:rsidRDefault="00CA17E9" w:rsidP="00CA17E9">
      <w:pPr>
        <w:pStyle w:val="Default"/>
        <w:ind w:firstLine="567"/>
        <w:jc w:val="both"/>
        <w:rPr>
          <w:color w:val="auto"/>
        </w:rPr>
      </w:pPr>
      <w:r w:rsidRPr="00B1158C">
        <w:rPr>
          <w:color w:val="auto"/>
        </w:rPr>
        <w:t xml:space="preserve">4.5.2. visa atsakomybė už nuostolius ir žalą padarytą aplinkai ar tretiesiems asmenims (jų Turtui), eksploatuojant ar saugant Turtą tenka nuomininkui, išskyrus draudiminius įvykius. </w:t>
      </w:r>
    </w:p>
    <w:p w14:paraId="45A56965" w14:textId="77777777" w:rsidR="00CA17E9" w:rsidRPr="00B1158C" w:rsidRDefault="00CA17E9" w:rsidP="00CA17E9">
      <w:pPr>
        <w:pStyle w:val="Default"/>
        <w:ind w:firstLine="567"/>
        <w:jc w:val="both"/>
        <w:rPr>
          <w:color w:val="auto"/>
        </w:rPr>
      </w:pPr>
      <w:r w:rsidRPr="00B1158C">
        <w:rPr>
          <w:color w:val="auto"/>
        </w:rPr>
        <w:t xml:space="preserve">4.6. Nuomininkas turi ir kitų teisių ir pareigų, nustatytų Sutartyje ir teisės aktuose. </w:t>
      </w:r>
    </w:p>
    <w:p w14:paraId="75C92A4B" w14:textId="77777777" w:rsidR="00CA17E9" w:rsidRPr="00B1158C" w:rsidRDefault="00CA17E9" w:rsidP="00CA17E9">
      <w:pPr>
        <w:pStyle w:val="Default"/>
        <w:ind w:firstLine="567"/>
        <w:jc w:val="both"/>
        <w:rPr>
          <w:color w:val="auto"/>
        </w:rPr>
      </w:pPr>
      <w:r w:rsidRPr="00B1158C">
        <w:rPr>
          <w:color w:val="auto"/>
        </w:rPr>
        <w:t xml:space="preserve">4.7. Nuomininkas neturi teisės </w:t>
      </w:r>
      <w:proofErr w:type="spellStart"/>
      <w:r w:rsidRPr="00B1158C">
        <w:rPr>
          <w:color w:val="auto"/>
        </w:rPr>
        <w:t>subnuomoti</w:t>
      </w:r>
      <w:proofErr w:type="spellEnd"/>
      <w:r w:rsidRPr="00B1158C">
        <w:rPr>
          <w:color w:val="auto"/>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416880F2" w14:textId="77777777" w:rsidR="00CA17E9" w:rsidRPr="00B1158C" w:rsidRDefault="00CA17E9" w:rsidP="00CA17E9">
      <w:pPr>
        <w:pStyle w:val="Default"/>
        <w:ind w:firstLine="567"/>
        <w:jc w:val="both"/>
        <w:rPr>
          <w:color w:val="auto"/>
        </w:rPr>
      </w:pPr>
      <w:r w:rsidRPr="00B1158C">
        <w:rPr>
          <w:color w:val="auto"/>
        </w:rPr>
        <w:lastRenderedPageBreak/>
        <w:t xml:space="preserve">4.8. Sutartis nesuteikia nuomininkui teisės nuomojamo Turto adresu registruoti savo ar savo filialų, atstovybių ar patronuojamųjų įmonių, taip pat klientų ar kitų susijusių asmenų buveinių. </w:t>
      </w:r>
    </w:p>
    <w:p w14:paraId="6127ADF0" w14:textId="77777777" w:rsidR="00CA17E9" w:rsidRPr="00B1158C" w:rsidRDefault="00CA17E9" w:rsidP="00CA17E9">
      <w:pPr>
        <w:pStyle w:val="Default"/>
        <w:ind w:firstLine="567"/>
        <w:jc w:val="both"/>
        <w:rPr>
          <w:color w:val="auto"/>
        </w:rPr>
      </w:pPr>
      <w:r w:rsidRPr="00B1158C">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4A48AADA" w14:textId="77777777" w:rsidR="00CA17E9" w:rsidRPr="00B1158C" w:rsidRDefault="00CA17E9" w:rsidP="00CA17E9">
      <w:pPr>
        <w:pStyle w:val="Default"/>
        <w:ind w:firstLine="567"/>
        <w:jc w:val="both"/>
        <w:rPr>
          <w:color w:val="auto"/>
        </w:rPr>
      </w:pPr>
    </w:p>
    <w:p w14:paraId="60CF3ECA" w14:textId="77777777" w:rsidR="00CA17E9" w:rsidRPr="00B1158C" w:rsidRDefault="00CA17E9" w:rsidP="00CA17E9">
      <w:pPr>
        <w:pStyle w:val="Default"/>
        <w:jc w:val="center"/>
        <w:rPr>
          <w:color w:val="auto"/>
        </w:rPr>
      </w:pPr>
      <w:r w:rsidRPr="00B1158C">
        <w:rPr>
          <w:b/>
          <w:bCs/>
          <w:color w:val="auto"/>
        </w:rPr>
        <w:t>V. ŠALIŲ ATSAKOMYBĖ</w:t>
      </w:r>
    </w:p>
    <w:p w14:paraId="09A8C42C" w14:textId="77777777" w:rsidR="00CA17E9" w:rsidRPr="00B1158C" w:rsidRDefault="00CA17E9" w:rsidP="00CA17E9">
      <w:pPr>
        <w:pStyle w:val="Default"/>
        <w:rPr>
          <w:color w:val="auto"/>
        </w:rPr>
      </w:pPr>
    </w:p>
    <w:p w14:paraId="2A7A77F8" w14:textId="77777777" w:rsidR="00CA17E9" w:rsidRPr="00B1158C" w:rsidRDefault="00CA17E9" w:rsidP="00CA17E9">
      <w:pPr>
        <w:pStyle w:val="Default"/>
        <w:ind w:firstLine="567"/>
        <w:jc w:val="both"/>
        <w:rPr>
          <w:color w:val="auto"/>
        </w:rPr>
      </w:pPr>
      <w:r w:rsidRPr="00B1158C">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37593079" w14:textId="77777777" w:rsidR="00CA17E9" w:rsidRPr="00B1158C" w:rsidRDefault="00CA17E9" w:rsidP="00CA17E9">
      <w:pPr>
        <w:pStyle w:val="Default"/>
        <w:ind w:firstLine="567"/>
        <w:jc w:val="both"/>
        <w:rPr>
          <w:color w:val="auto"/>
        </w:rPr>
      </w:pPr>
      <w:r w:rsidRPr="00B1158C">
        <w:rPr>
          <w:color w:val="auto"/>
        </w:rPr>
        <w:t xml:space="preserve">5.2. Delspinigių sumokėjimas neatleidžia nuomininko nuo pagrindinės prievolės įvykdymo. </w:t>
      </w:r>
    </w:p>
    <w:p w14:paraId="73A56174" w14:textId="77777777" w:rsidR="00CA17E9" w:rsidRPr="00B1158C" w:rsidRDefault="00CA17E9" w:rsidP="00CA17E9">
      <w:pPr>
        <w:pStyle w:val="Default"/>
        <w:ind w:firstLine="567"/>
        <w:jc w:val="both"/>
        <w:rPr>
          <w:color w:val="auto"/>
        </w:rPr>
      </w:pPr>
      <w:r w:rsidRPr="00B1158C">
        <w:rPr>
          <w:color w:val="auto"/>
        </w:rPr>
        <w:t xml:space="preserve">5.3. Už Turto pabloginimą nuomininkas atsako Lietuvos Respublikos civilinio kodekso 6.500 straipsnyje nustatyta tvarka. </w:t>
      </w:r>
    </w:p>
    <w:p w14:paraId="2A9894A1" w14:textId="77777777" w:rsidR="00CA17E9" w:rsidRPr="00B1158C" w:rsidRDefault="00CA17E9" w:rsidP="00CA17E9">
      <w:pPr>
        <w:pStyle w:val="Default"/>
        <w:rPr>
          <w:color w:val="auto"/>
        </w:rPr>
      </w:pPr>
    </w:p>
    <w:p w14:paraId="3A8AB723" w14:textId="77777777" w:rsidR="00CA17E9" w:rsidRPr="00B1158C" w:rsidRDefault="00CA17E9" w:rsidP="00CA17E9">
      <w:pPr>
        <w:pStyle w:val="Default"/>
        <w:jc w:val="center"/>
        <w:rPr>
          <w:color w:val="auto"/>
        </w:rPr>
      </w:pPr>
      <w:r w:rsidRPr="00B1158C">
        <w:rPr>
          <w:b/>
          <w:bCs/>
          <w:color w:val="auto"/>
        </w:rPr>
        <w:t>VI. SUTARTIES GALIOJIMAS, ATNAUJINIMAS, PAKEITIMAS IR PASIBAIGIMAS</w:t>
      </w:r>
    </w:p>
    <w:p w14:paraId="76A07A9A" w14:textId="77777777" w:rsidR="00CA17E9" w:rsidRPr="00B1158C" w:rsidRDefault="00CA17E9" w:rsidP="00CA17E9">
      <w:pPr>
        <w:pStyle w:val="Default"/>
        <w:rPr>
          <w:color w:val="auto"/>
        </w:rPr>
      </w:pPr>
    </w:p>
    <w:p w14:paraId="058C4B54" w14:textId="77777777" w:rsidR="00CA17E9" w:rsidRPr="00B1158C" w:rsidRDefault="00CA17E9" w:rsidP="00CA17E9">
      <w:pPr>
        <w:pStyle w:val="Default"/>
        <w:ind w:firstLine="567"/>
        <w:jc w:val="both"/>
        <w:rPr>
          <w:color w:val="auto"/>
        </w:rPr>
      </w:pPr>
      <w:r w:rsidRPr="00B1158C">
        <w:rPr>
          <w:color w:val="auto"/>
        </w:rPr>
        <w:t xml:space="preserve">6.1. Ši Sutartis įsigalioja jos pasirašymo dieną ir galioja, iki visiškai ir tinkamai įvykdomi Sutartyje nustatyti įsipareigojimai arba Sutartis nutraukiama Sutartyje ir (ar) teisės aktuose nustatyta tvarka. </w:t>
      </w:r>
    </w:p>
    <w:p w14:paraId="72327FD9" w14:textId="77777777" w:rsidR="00CA17E9" w:rsidRPr="00B1158C" w:rsidRDefault="00CA17E9" w:rsidP="00CA17E9">
      <w:pPr>
        <w:pStyle w:val="Default"/>
        <w:ind w:firstLine="567"/>
        <w:jc w:val="both"/>
        <w:rPr>
          <w:color w:val="auto"/>
        </w:rPr>
      </w:pPr>
      <w:r w:rsidRPr="00B1158C">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laikoma, kad nuomininkas atsisako atnaujinti nuomos Sutartį. </w:t>
      </w:r>
    </w:p>
    <w:p w14:paraId="165F99BA" w14:textId="77777777" w:rsidR="00CA17E9" w:rsidRPr="00B1158C" w:rsidRDefault="00CA17E9" w:rsidP="00CA17E9">
      <w:pPr>
        <w:pStyle w:val="Default"/>
        <w:ind w:firstLine="567"/>
        <w:jc w:val="both"/>
        <w:rPr>
          <w:color w:val="auto"/>
        </w:rPr>
      </w:pPr>
      <w:r w:rsidRPr="00B1158C">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6C992BA4" w14:textId="77777777" w:rsidR="00CA17E9" w:rsidRPr="00B1158C" w:rsidRDefault="00CA17E9" w:rsidP="00CA17E9">
      <w:pPr>
        <w:pStyle w:val="Default"/>
        <w:ind w:firstLine="567"/>
        <w:jc w:val="both"/>
        <w:rPr>
          <w:color w:val="auto"/>
        </w:rPr>
      </w:pPr>
      <w:r w:rsidRPr="00B1158C">
        <w:rPr>
          <w:color w:val="auto"/>
        </w:rPr>
        <w:t>6.4. Visi Sutarties pakeitimai, papildymai ir priedai galioja, jeigu jie iš esmės nepakeičia Sutarties, yra sudaryti raštu ir pasirašyti Sutarties šalių.</w:t>
      </w:r>
    </w:p>
    <w:p w14:paraId="4B2C1FD3" w14:textId="77777777" w:rsidR="00CA17E9" w:rsidRPr="00B1158C" w:rsidRDefault="00CA17E9" w:rsidP="00CA17E9">
      <w:pPr>
        <w:pStyle w:val="Default"/>
        <w:ind w:firstLine="567"/>
        <w:jc w:val="both"/>
        <w:rPr>
          <w:color w:val="auto"/>
        </w:rPr>
      </w:pPr>
      <w:r w:rsidRPr="00B1158C">
        <w:rPr>
          <w:color w:val="auto"/>
        </w:rPr>
        <w:t xml:space="preserve">6.5. Ši Sutartis pasibaigia arba gali būti nutraukta: </w:t>
      </w:r>
    </w:p>
    <w:p w14:paraId="76CDB532" w14:textId="77777777" w:rsidR="00CA17E9" w:rsidRPr="00B1158C" w:rsidRDefault="00CA17E9" w:rsidP="00CA17E9">
      <w:pPr>
        <w:pStyle w:val="Default"/>
        <w:ind w:firstLine="567"/>
        <w:jc w:val="both"/>
        <w:rPr>
          <w:color w:val="auto"/>
        </w:rPr>
      </w:pPr>
      <w:r w:rsidRPr="00B1158C">
        <w:rPr>
          <w:color w:val="auto"/>
        </w:rPr>
        <w:t xml:space="preserve">6.5.1. pasibaigus nuomos terminui; </w:t>
      </w:r>
    </w:p>
    <w:p w14:paraId="4CAD2D4F" w14:textId="77777777" w:rsidR="00CA17E9" w:rsidRPr="00B1158C" w:rsidRDefault="00CA17E9" w:rsidP="00CA17E9">
      <w:pPr>
        <w:pStyle w:val="Default"/>
        <w:ind w:firstLine="567"/>
        <w:jc w:val="both"/>
        <w:rPr>
          <w:color w:val="auto"/>
        </w:rPr>
      </w:pPr>
      <w:r w:rsidRPr="00B1158C">
        <w:rPr>
          <w:color w:val="auto"/>
        </w:rPr>
        <w:t xml:space="preserve">6.5.2. Sutarties šalių susitarimu; </w:t>
      </w:r>
    </w:p>
    <w:p w14:paraId="2AB00A24" w14:textId="77777777" w:rsidR="00CA17E9" w:rsidRPr="00B1158C" w:rsidRDefault="00CA17E9" w:rsidP="00CA17E9">
      <w:pPr>
        <w:pStyle w:val="Default"/>
        <w:ind w:firstLine="567"/>
        <w:jc w:val="both"/>
        <w:rPr>
          <w:color w:val="auto"/>
        </w:rPr>
      </w:pPr>
      <w:r w:rsidRPr="00B1158C">
        <w:rPr>
          <w:color w:val="auto"/>
        </w:rPr>
        <w:t xml:space="preserve">6.5.3. kitais Lietuvos Respublikos civilinio kodekso nustatytais atvejais ir tvarka; </w:t>
      </w:r>
    </w:p>
    <w:p w14:paraId="3E81C3C5" w14:textId="77777777" w:rsidR="00CA17E9" w:rsidRPr="00B1158C" w:rsidRDefault="00CA17E9" w:rsidP="00CA17E9">
      <w:pPr>
        <w:pStyle w:val="Default"/>
        <w:ind w:firstLine="567"/>
        <w:jc w:val="both"/>
        <w:rPr>
          <w:color w:val="auto"/>
        </w:rPr>
      </w:pPr>
      <w:r w:rsidRPr="00B1158C">
        <w:rPr>
          <w:color w:val="auto"/>
        </w:rPr>
        <w:t xml:space="preserve">6.5.4. Lietuvos Respublikos civilinio kodekso nustatyta tvarka, kai išnuomoto Turto reikia savivaldybės funkcijoms atlikti. </w:t>
      </w:r>
    </w:p>
    <w:p w14:paraId="13403B5B" w14:textId="77777777" w:rsidR="00CA17E9" w:rsidRPr="00B1158C" w:rsidRDefault="00CA17E9" w:rsidP="00CA17E9">
      <w:pPr>
        <w:pStyle w:val="Default"/>
        <w:rPr>
          <w:color w:val="auto"/>
        </w:rPr>
      </w:pPr>
    </w:p>
    <w:p w14:paraId="2231BCEB" w14:textId="77777777" w:rsidR="00CA17E9" w:rsidRPr="00B1158C" w:rsidRDefault="00CA17E9" w:rsidP="00CA17E9">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69295950" w14:textId="77777777" w:rsidR="00CA17E9" w:rsidRPr="00B1158C" w:rsidRDefault="00CA17E9" w:rsidP="00CA17E9">
      <w:pPr>
        <w:pStyle w:val="Default"/>
        <w:rPr>
          <w:color w:val="auto"/>
        </w:rPr>
      </w:pPr>
    </w:p>
    <w:p w14:paraId="72543903" w14:textId="77777777" w:rsidR="00CA17E9" w:rsidRPr="00B1158C" w:rsidRDefault="00CA17E9" w:rsidP="00CA17E9">
      <w:pPr>
        <w:pStyle w:val="Default"/>
        <w:ind w:firstLine="567"/>
        <w:jc w:val="both"/>
        <w:rPr>
          <w:color w:val="auto"/>
        </w:rPr>
      </w:pPr>
      <w:r w:rsidRPr="00B1158C">
        <w:rPr>
          <w:color w:val="auto"/>
        </w:rPr>
        <w:t>7.1. Nė viena šalis nelaikoma pažeidusi Sutartį arba nevykdanti savo įsipareigojimų pagal Sutartį, jeigu įsipareigojimus vykdyti jai trukdo nenugalimos jėgos (</w:t>
      </w:r>
      <w:proofErr w:type="spellStart"/>
      <w:r w:rsidRPr="00B1158C">
        <w:rPr>
          <w:i/>
          <w:iCs/>
          <w:color w:val="auto"/>
        </w:rPr>
        <w:t>force</w:t>
      </w:r>
      <w:proofErr w:type="spellEnd"/>
      <w:r w:rsidRPr="00B1158C">
        <w:rPr>
          <w:i/>
          <w:iCs/>
          <w:color w:val="auto"/>
        </w:rPr>
        <w:t xml:space="preserve"> majeure</w:t>
      </w:r>
      <w:r w:rsidRPr="00B1158C">
        <w:rPr>
          <w:color w:val="auto"/>
        </w:rPr>
        <w:t>) aplinkybės, atsiradusios po Sutarties įsigaliojimo dienos, vadovaujantis Lietuvos Respublikos civilinio kodekso 6.212 straipsniu ir Atleidimo nuo atsakomybės esant nenugalimos jėgos (</w:t>
      </w:r>
      <w:proofErr w:type="spellStart"/>
      <w:r w:rsidRPr="00B1158C">
        <w:rPr>
          <w:color w:val="auto"/>
        </w:rPr>
        <w:t>force</w:t>
      </w:r>
      <w:proofErr w:type="spellEnd"/>
      <w:r w:rsidRPr="00B1158C">
        <w:rPr>
          <w:color w:val="auto"/>
        </w:rPr>
        <w:t xml:space="preserve"> majeure) </w:t>
      </w:r>
      <w:r w:rsidRPr="00B1158C">
        <w:rPr>
          <w:color w:val="auto"/>
        </w:rPr>
        <w:lastRenderedPageBreak/>
        <w:t xml:space="preserve">aplinkybėms taisyklėmis, patvirtintomis Lietuvos Respublikos Vyriausybės 1996 m. liepos 15 d. nutarimu Nr. 840. </w:t>
      </w:r>
    </w:p>
    <w:p w14:paraId="241C17F6" w14:textId="77777777" w:rsidR="00CA17E9" w:rsidRPr="00B1158C" w:rsidRDefault="00CA17E9" w:rsidP="00CA17E9">
      <w:pPr>
        <w:pStyle w:val="Default"/>
        <w:ind w:firstLine="567"/>
        <w:jc w:val="both"/>
        <w:rPr>
          <w:color w:val="auto"/>
        </w:rPr>
      </w:pPr>
      <w:r w:rsidRPr="00B1158C">
        <w:rPr>
          <w:color w:val="auto"/>
        </w:rPr>
        <w:t>7.2. Jeigu kuri nors šalis mano, kad atsirado nenugalimos jėgos (</w:t>
      </w:r>
      <w:proofErr w:type="spellStart"/>
      <w:r w:rsidRPr="00B1158C">
        <w:rPr>
          <w:i/>
          <w:iCs/>
          <w:color w:val="auto"/>
        </w:rPr>
        <w:t>force</w:t>
      </w:r>
      <w:proofErr w:type="spellEnd"/>
      <w:r w:rsidRPr="00B1158C">
        <w:rPr>
          <w:i/>
          <w:iCs/>
          <w:color w:val="auto"/>
        </w:rPr>
        <w:t xml:space="preserve"> majeure</w:t>
      </w:r>
      <w:r w:rsidRPr="00B1158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B1158C">
        <w:rPr>
          <w:i/>
          <w:iCs/>
          <w:color w:val="auto"/>
        </w:rPr>
        <w:t>force</w:t>
      </w:r>
      <w:proofErr w:type="spellEnd"/>
      <w:r w:rsidRPr="00B1158C">
        <w:rPr>
          <w:i/>
          <w:iCs/>
          <w:color w:val="auto"/>
        </w:rPr>
        <w:t xml:space="preserve"> majeure</w:t>
      </w:r>
      <w:r w:rsidRPr="00B1158C">
        <w:rPr>
          <w:color w:val="auto"/>
        </w:rPr>
        <w:t xml:space="preserve">) aplinkybės netrukdo. </w:t>
      </w:r>
    </w:p>
    <w:p w14:paraId="64CFF32F" w14:textId="77777777" w:rsidR="00CA17E9" w:rsidRPr="00B1158C" w:rsidRDefault="00CA17E9" w:rsidP="00CA17E9">
      <w:pPr>
        <w:pStyle w:val="Default"/>
        <w:ind w:firstLine="567"/>
        <w:jc w:val="both"/>
        <w:rPr>
          <w:color w:val="auto"/>
        </w:rPr>
      </w:pPr>
      <w:r w:rsidRPr="00B1158C">
        <w:rPr>
          <w:color w:val="auto"/>
        </w:rPr>
        <w:t>7.3. Jeigu nenugalimos jėgos (</w:t>
      </w:r>
      <w:proofErr w:type="spellStart"/>
      <w:r w:rsidRPr="00B1158C">
        <w:rPr>
          <w:i/>
          <w:iCs/>
          <w:color w:val="auto"/>
        </w:rPr>
        <w:t>force</w:t>
      </w:r>
      <w:proofErr w:type="spellEnd"/>
      <w:r w:rsidRPr="00B1158C">
        <w:rPr>
          <w:i/>
          <w:iCs/>
          <w:color w:val="auto"/>
        </w:rPr>
        <w:t xml:space="preserve"> majeure</w:t>
      </w:r>
      <w:r w:rsidRPr="00B1158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B1158C">
        <w:rPr>
          <w:i/>
          <w:iCs/>
          <w:color w:val="auto"/>
        </w:rPr>
        <w:t>force</w:t>
      </w:r>
      <w:proofErr w:type="spellEnd"/>
      <w:r w:rsidRPr="00B1158C">
        <w:rPr>
          <w:i/>
          <w:iCs/>
          <w:color w:val="auto"/>
        </w:rPr>
        <w:t xml:space="preserve"> majeure</w:t>
      </w:r>
      <w:r w:rsidRPr="00B1158C">
        <w:rPr>
          <w:color w:val="auto"/>
        </w:rPr>
        <w:t xml:space="preserve">) aplinkybės tęsiasi, Sutartis nutraukiama ir pagal Sutarties sąlygas šalys atleidžiamos nuo tolesnio Sutarties vykdymo. </w:t>
      </w:r>
    </w:p>
    <w:p w14:paraId="18B14278" w14:textId="77777777" w:rsidR="00CA17E9" w:rsidRPr="00B1158C" w:rsidRDefault="00CA17E9" w:rsidP="00CA17E9">
      <w:pPr>
        <w:pStyle w:val="Default"/>
        <w:rPr>
          <w:color w:val="auto"/>
        </w:rPr>
      </w:pPr>
    </w:p>
    <w:p w14:paraId="634FBAC0" w14:textId="77777777" w:rsidR="00CA17E9" w:rsidRPr="00B1158C" w:rsidRDefault="00CA17E9" w:rsidP="00CA17E9">
      <w:pPr>
        <w:pStyle w:val="Default"/>
        <w:jc w:val="center"/>
        <w:rPr>
          <w:color w:val="auto"/>
        </w:rPr>
      </w:pPr>
      <w:r w:rsidRPr="00B1158C">
        <w:rPr>
          <w:b/>
          <w:bCs/>
          <w:color w:val="auto"/>
        </w:rPr>
        <w:t>VIII. BAIGIAMOSIOS NUOSTATOS</w:t>
      </w:r>
    </w:p>
    <w:p w14:paraId="04BC4AB2" w14:textId="77777777" w:rsidR="00CA17E9" w:rsidRPr="00B1158C" w:rsidRDefault="00CA17E9" w:rsidP="00CA17E9">
      <w:pPr>
        <w:pStyle w:val="Default"/>
        <w:rPr>
          <w:color w:val="auto"/>
        </w:rPr>
      </w:pPr>
    </w:p>
    <w:p w14:paraId="468A3434" w14:textId="77777777" w:rsidR="00CA17E9" w:rsidRPr="00B1158C" w:rsidRDefault="00CA17E9" w:rsidP="00CA17E9">
      <w:pPr>
        <w:pStyle w:val="Default"/>
        <w:ind w:firstLine="567"/>
        <w:jc w:val="both"/>
        <w:rPr>
          <w:color w:val="auto"/>
        </w:rPr>
      </w:pPr>
      <w:r w:rsidRPr="00B1158C">
        <w:rPr>
          <w:color w:val="auto"/>
        </w:rPr>
        <w:t xml:space="preserve">8.1. Papildomos sąlygos______________________________________________________. </w:t>
      </w:r>
    </w:p>
    <w:p w14:paraId="3F0188CE" w14:textId="77777777" w:rsidR="00CA17E9" w:rsidRPr="00B1158C" w:rsidRDefault="00CA17E9" w:rsidP="00CA17E9">
      <w:pPr>
        <w:pStyle w:val="Default"/>
        <w:ind w:firstLine="567"/>
        <w:jc w:val="center"/>
        <w:rPr>
          <w:color w:val="auto"/>
          <w:vertAlign w:val="superscript"/>
        </w:rPr>
      </w:pPr>
      <w:r w:rsidRPr="00B1158C">
        <w:rPr>
          <w:color w:val="auto"/>
          <w:vertAlign w:val="superscript"/>
        </w:rPr>
        <w:t>(nurodyti kitas teisės aktams neprieštaraujančias sąlygas)</w:t>
      </w:r>
    </w:p>
    <w:p w14:paraId="38EA1F7A" w14:textId="77777777" w:rsidR="00CA17E9" w:rsidRPr="00B1158C" w:rsidRDefault="00CA17E9" w:rsidP="00CA17E9">
      <w:pPr>
        <w:pStyle w:val="Default"/>
        <w:ind w:firstLine="567"/>
        <w:jc w:val="both"/>
        <w:rPr>
          <w:color w:val="auto"/>
        </w:rPr>
      </w:pPr>
      <w:r w:rsidRPr="00B1158C">
        <w:rPr>
          <w:color w:val="auto"/>
        </w:rPr>
        <w:t xml:space="preserve">8.2. Bet koks ginčas, kylantis iš Sutarties ar susijęs su Sutartimi, kuris neišsprendžiamas derybų būdu, turi būti sprendžiamas teisme Lietuvos Respublikos įstatymų nustatyta tvarka. </w:t>
      </w:r>
    </w:p>
    <w:p w14:paraId="08C66098" w14:textId="77777777" w:rsidR="00CA17E9" w:rsidRPr="00B1158C" w:rsidRDefault="00CA17E9" w:rsidP="00CA17E9">
      <w:pPr>
        <w:pStyle w:val="Default"/>
        <w:ind w:firstLine="567"/>
        <w:jc w:val="both"/>
        <w:rPr>
          <w:color w:val="auto"/>
        </w:rPr>
      </w:pPr>
      <w:r w:rsidRPr="00B1158C">
        <w:rPr>
          <w:color w:val="auto"/>
        </w:rPr>
        <w:t xml:space="preserve">8.3. Sutartis surašoma dviem egzemplioriais – po vieną kiekvienai Sutarties šaliai. </w:t>
      </w:r>
    </w:p>
    <w:p w14:paraId="203074C7" w14:textId="7B83F7B4" w:rsidR="006E754C" w:rsidRDefault="002527D5" w:rsidP="006E754C">
      <w:pPr>
        <w:pStyle w:val="Default"/>
        <w:ind w:firstLine="567"/>
        <w:jc w:val="both"/>
        <w:rPr>
          <w:color w:val="auto"/>
        </w:rPr>
      </w:pPr>
      <w:r>
        <w:rPr>
          <w:color w:val="auto"/>
        </w:rPr>
        <w:t>8.4. Sutarties priedai.</w:t>
      </w:r>
    </w:p>
    <w:p w14:paraId="07EB2B45" w14:textId="77777777" w:rsidR="006E754C" w:rsidRDefault="006E754C" w:rsidP="00CA17E9">
      <w:pPr>
        <w:pStyle w:val="Default"/>
        <w:jc w:val="center"/>
        <w:rPr>
          <w:b/>
          <w:bCs/>
          <w:color w:val="auto"/>
        </w:rPr>
      </w:pPr>
    </w:p>
    <w:p w14:paraId="19D1C6AC" w14:textId="77777777" w:rsidR="00CA17E9" w:rsidRPr="00B1158C" w:rsidRDefault="00CA17E9" w:rsidP="00CA17E9">
      <w:pPr>
        <w:pStyle w:val="Default"/>
        <w:jc w:val="center"/>
        <w:rPr>
          <w:color w:val="auto"/>
        </w:rPr>
      </w:pPr>
      <w:r w:rsidRPr="00B1158C">
        <w:rPr>
          <w:b/>
          <w:bCs/>
          <w:color w:val="auto"/>
        </w:rPr>
        <w:t>IX. SUTARTIES ŠALIŲ REKVIZITAI</w:t>
      </w:r>
    </w:p>
    <w:p w14:paraId="1FBF6FD4" w14:textId="77777777" w:rsidR="00CA17E9" w:rsidRPr="00B1158C" w:rsidRDefault="00CA17E9" w:rsidP="00CA17E9">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CA17E9" w:rsidRPr="00B1158C" w14:paraId="103158B3" w14:textId="77777777" w:rsidTr="00EE5FDF">
        <w:trPr>
          <w:trHeight w:val="107"/>
        </w:trPr>
        <w:tc>
          <w:tcPr>
            <w:tcW w:w="4804" w:type="dxa"/>
          </w:tcPr>
          <w:p w14:paraId="0E31EC77" w14:textId="77777777" w:rsidR="00CA17E9" w:rsidRPr="00B1158C" w:rsidRDefault="00CA17E9" w:rsidP="00EE5FDF">
            <w:pPr>
              <w:pStyle w:val="Default"/>
              <w:rPr>
                <w:color w:val="auto"/>
              </w:rPr>
            </w:pPr>
            <w:r w:rsidRPr="00B1158C">
              <w:rPr>
                <w:b/>
                <w:bCs/>
                <w:color w:val="auto"/>
              </w:rPr>
              <w:t xml:space="preserve">Nuomotojas </w:t>
            </w:r>
          </w:p>
        </w:tc>
        <w:tc>
          <w:tcPr>
            <w:tcW w:w="4804" w:type="dxa"/>
          </w:tcPr>
          <w:p w14:paraId="2C49398B" w14:textId="77777777" w:rsidR="00CA17E9" w:rsidRPr="00B1158C" w:rsidRDefault="00CA17E9" w:rsidP="00EE5FDF">
            <w:pPr>
              <w:pStyle w:val="Default"/>
              <w:rPr>
                <w:color w:val="auto"/>
              </w:rPr>
            </w:pPr>
            <w:r w:rsidRPr="00B1158C">
              <w:rPr>
                <w:b/>
                <w:bCs/>
                <w:color w:val="auto"/>
              </w:rPr>
              <w:t xml:space="preserve">Nuomininkas </w:t>
            </w:r>
          </w:p>
        </w:tc>
      </w:tr>
      <w:tr w:rsidR="00CA17E9" w:rsidRPr="00B1158C" w14:paraId="504CDF7C" w14:textId="77777777" w:rsidTr="00EE5FDF">
        <w:trPr>
          <w:trHeight w:val="109"/>
        </w:trPr>
        <w:tc>
          <w:tcPr>
            <w:tcW w:w="4804" w:type="dxa"/>
          </w:tcPr>
          <w:p w14:paraId="50247E47" w14:textId="77777777" w:rsidR="00CA17E9" w:rsidRPr="00B1158C" w:rsidRDefault="00CA17E9" w:rsidP="00EE5FDF">
            <w:pPr>
              <w:pStyle w:val="Default"/>
              <w:rPr>
                <w:color w:val="auto"/>
              </w:rPr>
            </w:pPr>
            <w:r w:rsidRPr="00B1158C">
              <w:rPr>
                <w:color w:val="auto"/>
              </w:rPr>
              <w:t xml:space="preserve">______________________________________ </w:t>
            </w:r>
          </w:p>
        </w:tc>
        <w:tc>
          <w:tcPr>
            <w:tcW w:w="4804" w:type="dxa"/>
          </w:tcPr>
          <w:p w14:paraId="230D4CED" w14:textId="77777777" w:rsidR="00CA17E9" w:rsidRPr="00B1158C" w:rsidRDefault="00CA17E9" w:rsidP="00EE5FDF">
            <w:pPr>
              <w:pStyle w:val="Default"/>
              <w:rPr>
                <w:color w:val="auto"/>
              </w:rPr>
            </w:pPr>
            <w:r w:rsidRPr="00B1158C">
              <w:rPr>
                <w:color w:val="auto"/>
              </w:rPr>
              <w:t xml:space="preserve">_______________________________________ </w:t>
            </w:r>
          </w:p>
        </w:tc>
      </w:tr>
      <w:tr w:rsidR="00CA17E9" w:rsidRPr="00B1158C" w14:paraId="3F8705B6" w14:textId="77777777" w:rsidTr="00EE5FDF">
        <w:trPr>
          <w:trHeight w:val="73"/>
        </w:trPr>
        <w:tc>
          <w:tcPr>
            <w:tcW w:w="4804" w:type="dxa"/>
          </w:tcPr>
          <w:p w14:paraId="30268B83" w14:textId="77777777" w:rsidR="00CA17E9" w:rsidRPr="00B1158C" w:rsidRDefault="00CA17E9" w:rsidP="00EE5FDF">
            <w:pPr>
              <w:pStyle w:val="Default"/>
              <w:rPr>
                <w:i/>
                <w:color w:val="auto"/>
              </w:rPr>
            </w:pPr>
            <w:r w:rsidRPr="00B1158C">
              <w:rPr>
                <w:i/>
                <w:color w:val="auto"/>
              </w:rPr>
              <w:t xml:space="preserve">(juridinio asmens pavadinimas) </w:t>
            </w:r>
          </w:p>
        </w:tc>
        <w:tc>
          <w:tcPr>
            <w:tcW w:w="4804" w:type="dxa"/>
          </w:tcPr>
          <w:p w14:paraId="51C2F6E8" w14:textId="77777777" w:rsidR="00CA17E9" w:rsidRPr="00B1158C" w:rsidRDefault="00CA17E9" w:rsidP="00EE5FDF">
            <w:pPr>
              <w:pStyle w:val="Default"/>
              <w:rPr>
                <w:i/>
                <w:color w:val="auto"/>
              </w:rPr>
            </w:pPr>
            <w:r w:rsidRPr="00B1158C">
              <w:rPr>
                <w:i/>
                <w:color w:val="auto"/>
              </w:rPr>
              <w:t xml:space="preserve">(juridinio /fizinio asmens pavadinimas) </w:t>
            </w:r>
          </w:p>
        </w:tc>
      </w:tr>
      <w:tr w:rsidR="00CA17E9" w:rsidRPr="00B1158C" w14:paraId="707D7A28" w14:textId="77777777" w:rsidTr="00EE5FDF">
        <w:trPr>
          <w:trHeight w:val="109"/>
        </w:trPr>
        <w:tc>
          <w:tcPr>
            <w:tcW w:w="4804" w:type="dxa"/>
          </w:tcPr>
          <w:p w14:paraId="39F2F261" w14:textId="77777777" w:rsidR="00CA17E9" w:rsidRPr="00B1158C" w:rsidRDefault="00CA17E9" w:rsidP="00EE5FDF">
            <w:pPr>
              <w:pStyle w:val="Default"/>
              <w:rPr>
                <w:i/>
                <w:color w:val="auto"/>
              </w:rPr>
            </w:pPr>
            <w:r w:rsidRPr="00B1158C">
              <w:rPr>
                <w:i/>
                <w:color w:val="auto"/>
              </w:rPr>
              <w:t xml:space="preserve">______________________________________ </w:t>
            </w:r>
          </w:p>
        </w:tc>
        <w:tc>
          <w:tcPr>
            <w:tcW w:w="4804" w:type="dxa"/>
          </w:tcPr>
          <w:p w14:paraId="38495638" w14:textId="77777777" w:rsidR="00CA17E9" w:rsidRPr="00B1158C" w:rsidRDefault="00CA17E9" w:rsidP="00EE5FDF">
            <w:pPr>
              <w:pStyle w:val="Default"/>
              <w:rPr>
                <w:i/>
                <w:color w:val="auto"/>
              </w:rPr>
            </w:pPr>
            <w:r w:rsidRPr="00B1158C">
              <w:rPr>
                <w:i/>
                <w:color w:val="auto"/>
              </w:rPr>
              <w:t xml:space="preserve">______________________________________ </w:t>
            </w:r>
          </w:p>
        </w:tc>
      </w:tr>
      <w:tr w:rsidR="00CA17E9" w:rsidRPr="00B1158C" w14:paraId="4758CAEA" w14:textId="77777777" w:rsidTr="00EE5FDF">
        <w:trPr>
          <w:trHeight w:val="73"/>
        </w:trPr>
        <w:tc>
          <w:tcPr>
            <w:tcW w:w="4804" w:type="dxa"/>
          </w:tcPr>
          <w:p w14:paraId="18C44C3E" w14:textId="77777777" w:rsidR="00CA17E9" w:rsidRPr="00B1158C" w:rsidRDefault="00CA17E9" w:rsidP="00EE5FDF">
            <w:pPr>
              <w:pStyle w:val="Default"/>
              <w:rPr>
                <w:i/>
                <w:color w:val="auto"/>
              </w:rPr>
            </w:pPr>
            <w:r w:rsidRPr="00B1158C">
              <w:rPr>
                <w:i/>
                <w:color w:val="auto"/>
              </w:rPr>
              <w:t xml:space="preserve">(juridinio asmens kodas) </w:t>
            </w:r>
          </w:p>
        </w:tc>
        <w:tc>
          <w:tcPr>
            <w:tcW w:w="4804" w:type="dxa"/>
          </w:tcPr>
          <w:p w14:paraId="3DAD95CE" w14:textId="77777777" w:rsidR="00CA17E9" w:rsidRPr="00B1158C" w:rsidRDefault="00CA17E9" w:rsidP="00EE5FDF">
            <w:pPr>
              <w:pStyle w:val="Default"/>
              <w:rPr>
                <w:i/>
                <w:color w:val="auto"/>
              </w:rPr>
            </w:pPr>
            <w:r w:rsidRPr="00B1158C">
              <w:rPr>
                <w:i/>
                <w:color w:val="auto"/>
              </w:rPr>
              <w:t xml:space="preserve">(juridinio asmens kodas) </w:t>
            </w:r>
          </w:p>
        </w:tc>
      </w:tr>
      <w:tr w:rsidR="00CA17E9" w:rsidRPr="00B1158C" w14:paraId="20D5EC09" w14:textId="77777777" w:rsidTr="00EE5FDF">
        <w:trPr>
          <w:trHeight w:val="109"/>
        </w:trPr>
        <w:tc>
          <w:tcPr>
            <w:tcW w:w="4804" w:type="dxa"/>
          </w:tcPr>
          <w:p w14:paraId="346D4CFF" w14:textId="77777777" w:rsidR="00CA17E9" w:rsidRPr="00B1158C" w:rsidRDefault="00CA17E9" w:rsidP="00EE5FDF">
            <w:pPr>
              <w:pStyle w:val="Default"/>
              <w:rPr>
                <w:i/>
                <w:color w:val="auto"/>
              </w:rPr>
            </w:pPr>
            <w:r w:rsidRPr="00B1158C">
              <w:rPr>
                <w:i/>
                <w:color w:val="auto"/>
              </w:rPr>
              <w:t xml:space="preserve">______________________________________ </w:t>
            </w:r>
          </w:p>
        </w:tc>
        <w:tc>
          <w:tcPr>
            <w:tcW w:w="4804" w:type="dxa"/>
          </w:tcPr>
          <w:p w14:paraId="602FB23E" w14:textId="77777777" w:rsidR="00CA17E9" w:rsidRPr="00B1158C" w:rsidRDefault="00CA17E9" w:rsidP="00EE5FDF">
            <w:pPr>
              <w:pStyle w:val="Default"/>
              <w:rPr>
                <w:i/>
                <w:color w:val="auto"/>
              </w:rPr>
            </w:pPr>
            <w:r w:rsidRPr="00B1158C">
              <w:rPr>
                <w:i/>
                <w:color w:val="auto"/>
              </w:rPr>
              <w:t xml:space="preserve">______________________________________ </w:t>
            </w:r>
          </w:p>
        </w:tc>
      </w:tr>
      <w:tr w:rsidR="00CA17E9" w:rsidRPr="00B1158C" w14:paraId="1045FBB7" w14:textId="77777777" w:rsidTr="00EE5FDF">
        <w:trPr>
          <w:trHeight w:val="73"/>
        </w:trPr>
        <w:tc>
          <w:tcPr>
            <w:tcW w:w="4804" w:type="dxa"/>
          </w:tcPr>
          <w:p w14:paraId="49CCE43E" w14:textId="77777777" w:rsidR="00CA17E9" w:rsidRPr="00B1158C" w:rsidRDefault="00CA17E9" w:rsidP="00EE5FDF">
            <w:pPr>
              <w:pStyle w:val="Default"/>
              <w:rPr>
                <w:i/>
                <w:color w:val="auto"/>
              </w:rPr>
            </w:pPr>
            <w:r w:rsidRPr="00B1158C">
              <w:rPr>
                <w:i/>
                <w:color w:val="auto"/>
              </w:rPr>
              <w:t xml:space="preserve">(adresas, telefono, fakso nr.) </w:t>
            </w:r>
          </w:p>
        </w:tc>
        <w:tc>
          <w:tcPr>
            <w:tcW w:w="4804" w:type="dxa"/>
          </w:tcPr>
          <w:p w14:paraId="545D0998" w14:textId="77777777" w:rsidR="00CA17E9" w:rsidRPr="00B1158C" w:rsidRDefault="00CA17E9" w:rsidP="00EE5FDF">
            <w:pPr>
              <w:pStyle w:val="Default"/>
              <w:rPr>
                <w:i/>
                <w:color w:val="auto"/>
              </w:rPr>
            </w:pPr>
            <w:r w:rsidRPr="00B1158C">
              <w:rPr>
                <w:i/>
                <w:color w:val="auto"/>
              </w:rPr>
              <w:t xml:space="preserve">(adresas, telefono, fakso nr.) </w:t>
            </w:r>
          </w:p>
        </w:tc>
      </w:tr>
      <w:tr w:rsidR="00CA17E9" w:rsidRPr="00B1158C" w14:paraId="4EC9FC7E" w14:textId="77777777" w:rsidTr="00EE5FDF">
        <w:trPr>
          <w:trHeight w:val="136"/>
        </w:trPr>
        <w:tc>
          <w:tcPr>
            <w:tcW w:w="4804" w:type="dxa"/>
          </w:tcPr>
          <w:p w14:paraId="67D659BE" w14:textId="77777777" w:rsidR="00CA17E9" w:rsidRPr="00B1158C" w:rsidRDefault="00CA17E9" w:rsidP="00EE5FDF">
            <w:pPr>
              <w:pStyle w:val="Default"/>
              <w:rPr>
                <w:i/>
                <w:color w:val="auto"/>
              </w:rPr>
            </w:pPr>
            <w:r w:rsidRPr="00B1158C">
              <w:rPr>
                <w:i/>
                <w:color w:val="auto"/>
              </w:rPr>
              <w:t xml:space="preserve">______________________________________ </w:t>
            </w:r>
          </w:p>
        </w:tc>
        <w:tc>
          <w:tcPr>
            <w:tcW w:w="4804" w:type="dxa"/>
          </w:tcPr>
          <w:p w14:paraId="253DCC0E" w14:textId="77777777" w:rsidR="00CA17E9" w:rsidRPr="00B1158C" w:rsidRDefault="00CA17E9" w:rsidP="00EE5FDF">
            <w:pPr>
              <w:pStyle w:val="Default"/>
              <w:rPr>
                <w:i/>
                <w:color w:val="auto"/>
              </w:rPr>
            </w:pPr>
            <w:r w:rsidRPr="00B1158C">
              <w:rPr>
                <w:i/>
                <w:color w:val="auto"/>
              </w:rPr>
              <w:t xml:space="preserve">______________________________________ </w:t>
            </w:r>
          </w:p>
        </w:tc>
      </w:tr>
      <w:tr w:rsidR="00CA17E9" w:rsidRPr="00B1158C" w14:paraId="79CA9C58" w14:textId="77777777" w:rsidTr="00EE5FDF">
        <w:trPr>
          <w:trHeight w:val="136"/>
        </w:trPr>
        <w:tc>
          <w:tcPr>
            <w:tcW w:w="4804" w:type="dxa"/>
          </w:tcPr>
          <w:p w14:paraId="35E84B96" w14:textId="77777777" w:rsidR="00CA17E9" w:rsidRPr="00B1158C" w:rsidRDefault="00CA17E9" w:rsidP="00EE5FDF">
            <w:pPr>
              <w:pStyle w:val="Default"/>
              <w:rPr>
                <w:i/>
                <w:color w:val="auto"/>
              </w:rPr>
            </w:pPr>
            <w:r w:rsidRPr="00B1158C">
              <w:rPr>
                <w:i/>
                <w:color w:val="auto"/>
              </w:rPr>
              <w:t>(atsisk. sąsk. Nr.)</w:t>
            </w:r>
          </w:p>
        </w:tc>
        <w:tc>
          <w:tcPr>
            <w:tcW w:w="4804" w:type="dxa"/>
          </w:tcPr>
          <w:p w14:paraId="2BA87CDB" w14:textId="77777777" w:rsidR="00CA17E9" w:rsidRPr="00B1158C" w:rsidRDefault="00CA17E9" w:rsidP="00EE5FDF">
            <w:pPr>
              <w:pStyle w:val="Default"/>
              <w:rPr>
                <w:i/>
                <w:color w:val="auto"/>
              </w:rPr>
            </w:pPr>
            <w:r w:rsidRPr="00B1158C">
              <w:rPr>
                <w:i/>
                <w:color w:val="auto"/>
              </w:rPr>
              <w:t>(atsisk. sąsk. Nr.)</w:t>
            </w:r>
          </w:p>
        </w:tc>
      </w:tr>
      <w:tr w:rsidR="00CA17E9" w:rsidRPr="00B1158C" w14:paraId="60E24756" w14:textId="77777777" w:rsidTr="00EE5FDF">
        <w:trPr>
          <w:trHeight w:val="136"/>
        </w:trPr>
        <w:tc>
          <w:tcPr>
            <w:tcW w:w="4804" w:type="dxa"/>
          </w:tcPr>
          <w:p w14:paraId="6CDCE469" w14:textId="77777777" w:rsidR="00CA17E9" w:rsidRPr="00B1158C" w:rsidRDefault="00CA17E9" w:rsidP="00EE5FDF">
            <w:pPr>
              <w:pStyle w:val="Default"/>
              <w:rPr>
                <w:color w:val="auto"/>
              </w:rPr>
            </w:pPr>
          </w:p>
        </w:tc>
        <w:tc>
          <w:tcPr>
            <w:tcW w:w="4804" w:type="dxa"/>
          </w:tcPr>
          <w:p w14:paraId="71338781" w14:textId="77777777" w:rsidR="00CA17E9" w:rsidRPr="00B1158C" w:rsidRDefault="00CA17E9" w:rsidP="00EE5FDF">
            <w:pPr>
              <w:pStyle w:val="Default"/>
              <w:rPr>
                <w:color w:val="auto"/>
              </w:rPr>
            </w:pPr>
          </w:p>
        </w:tc>
      </w:tr>
      <w:tr w:rsidR="00CA17E9" w:rsidRPr="00B1158C" w14:paraId="3D906AE9" w14:textId="77777777" w:rsidTr="00EE5FDF">
        <w:trPr>
          <w:trHeight w:val="136"/>
        </w:trPr>
        <w:tc>
          <w:tcPr>
            <w:tcW w:w="4804" w:type="dxa"/>
          </w:tcPr>
          <w:p w14:paraId="63D7A899" w14:textId="77777777" w:rsidR="00CA17E9" w:rsidRPr="00B1158C" w:rsidRDefault="00CA17E9" w:rsidP="00EE5FDF">
            <w:pPr>
              <w:pStyle w:val="Default"/>
              <w:rPr>
                <w:color w:val="auto"/>
              </w:rPr>
            </w:pPr>
            <w:r w:rsidRPr="00B1158C">
              <w:rPr>
                <w:color w:val="auto"/>
              </w:rPr>
              <w:t>(Pareigos, vardas pavardė)</w:t>
            </w:r>
          </w:p>
        </w:tc>
        <w:tc>
          <w:tcPr>
            <w:tcW w:w="4804" w:type="dxa"/>
          </w:tcPr>
          <w:p w14:paraId="636BE72C" w14:textId="77777777" w:rsidR="00CA17E9" w:rsidRPr="00B1158C" w:rsidRDefault="00CA17E9" w:rsidP="00EE5FDF">
            <w:pPr>
              <w:pStyle w:val="Default"/>
              <w:rPr>
                <w:color w:val="auto"/>
              </w:rPr>
            </w:pPr>
            <w:r w:rsidRPr="00B1158C">
              <w:rPr>
                <w:color w:val="auto"/>
              </w:rPr>
              <w:t>(Pareigos, vardas pavardė)</w:t>
            </w:r>
          </w:p>
        </w:tc>
      </w:tr>
      <w:tr w:rsidR="00CA17E9" w:rsidRPr="00B1158C" w14:paraId="2477C9D8" w14:textId="77777777" w:rsidTr="00EE5FDF">
        <w:trPr>
          <w:trHeight w:val="136"/>
        </w:trPr>
        <w:tc>
          <w:tcPr>
            <w:tcW w:w="4804" w:type="dxa"/>
          </w:tcPr>
          <w:p w14:paraId="68624402" w14:textId="77777777" w:rsidR="00CA17E9" w:rsidRPr="00B1158C" w:rsidRDefault="00CA17E9" w:rsidP="00EE5FDF">
            <w:pPr>
              <w:pStyle w:val="Default"/>
              <w:rPr>
                <w:color w:val="auto"/>
                <w:u w:val="single"/>
              </w:rPr>
            </w:pPr>
            <w:r w:rsidRPr="00B1158C">
              <w:rPr>
                <w:color w:val="auto"/>
              </w:rPr>
              <w:t>______________________________________</w:t>
            </w:r>
          </w:p>
        </w:tc>
        <w:tc>
          <w:tcPr>
            <w:tcW w:w="4804" w:type="dxa"/>
          </w:tcPr>
          <w:p w14:paraId="1CD7F8FD" w14:textId="77777777" w:rsidR="00CA17E9" w:rsidRPr="00B1158C" w:rsidRDefault="00CA17E9" w:rsidP="00EE5FDF">
            <w:pPr>
              <w:pStyle w:val="Default"/>
              <w:rPr>
                <w:color w:val="auto"/>
              </w:rPr>
            </w:pPr>
            <w:r w:rsidRPr="00B1158C">
              <w:rPr>
                <w:color w:val="auto"/>
              </w:rPr>
              <w:t>______________________________________</w:t>
            </w:r>
          </w:p>
        </w:tc>
      </w:tr>
      <w:tr w:rsidR="00CA17E9" w:rsidRPr="00B1158C" w14:paraId="3B33A5E4" w14:textId="77777777" w:rsidTr="00EE5FDF">
        <w:trPr>
          <w:trHeight w:val="136"/>
        </w:trPr>
        <w:tc>
          <w:tcPr>
            <w:tcW w:w="4804" w:type="dxa"/>
          </w:tcPr>
          <w:p w14:paraId="22872555" w14:textId="77777777" w:rsidR="00CA17E9" w:rsidRPr="00B1158C" w:rsidRDefault="00CA17E9" w:rsidP="00EE5FDF">
            <w:pPr>
              <w:pStyle w:val="Default"/>
              <w:rPr>
                <w:i/>
                <w:color w:val="auto"/>
              </w:rPr>
            </w:pPr>
            <w:r w:rsidRPr="00B1158C">
              <w:rPr>
                <w:i/>
                <w:color w:val="auto"/>
              </w:rPr>
              <w:t>(parašas)</w:t>
            </w:r>
          </w:p>
        </w:tc>
        <w:tc>
          <w:tcPr>
            <w:tcW w:w="4804" w:type="dxa"/>
          </w:tcPr>
          <w:p w14:paraId="35AFFAC2" w14:textId="77777777" w:rsidR="00CA17E9" w:rsidRPr="00B1158C" w:rsidRDefault="00CA17E9" w:rsidP="00EE5FDF">
            <w:pPr>
              <w:pStyle w:val="Default"/>
              <w:rPr>
                <w:i/>
                <w:color w:val="auto"/>
              </w:rPr>
            </w:pPr>
            <w:r w:rsidRPr="00B1158C">
              <w:rPr>
                <w:i/>
                <w:color w:val="auto"/>
              </w:rPr>
              <w:t>(parašas)</w:t>
            </w:r>
          </w:p>
        </w:tc>
      </w:tr>
    </w:tbl>
    <w:p w14:paraId="476FE542" w14:textId="77777777" w:rsidR="00CA17E9" w:rsidRPr="00B1158C" w:rsidRDefault="00CA17E9" w:rsidP="00CA17E9">
      <w:pPr>
        <w:rPr>
          <w:sz w:val="24"/>
          <w:szCs w:val="24"/>
          <w:lang w:val="lt-LT"/>
        </w:rPr>
      </w:pPr>
    </w:p>
    <w:p w14:paraId="14627193" w14:textId="14EDE721" w:rsidR="00D86881" w:rsidRPr="00B1158C" w:rsidRDefault="00D86881" w:rsidP="00D86881">
      <w:pPr>
        <w:rPr>
          <w:sz w:val="24"/>
          <w:szCs w:val="24"/>
          <w:lang w:val="lt-LT"/>
        </w:rPr>
      </w:pPr>
    </w:p>
    <w:sectPr w:rsidR="00D86881" w:rsidRPr="00B1158C" w:rsidSect="00B8106D">
      <w:headerReference w:type="first" r:id="rId9"/>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370EA" w14:textId="77777777" w:rsidR="00947B0A" w:rsidRDefault="00947B0A">
      <w:r>
        <w:separator/>
      </w:r>
    </w:p>
  </w:endnote>
  <w:endnote w:type="continuationSeparator" w:id="0">
    <w:p w14:paraId="12CD5E6C" w14:textId="77777777" w:rsidR="00947B0A" w:rsidRDefault="00947B0A">
      <w:r>
        <w:continuationSeparator/>
      </w:r>
    </w:p>
  </w:endnote>
  <w:endnote w:type="continuationNotice" w:id="1">
    <w:p w14:paraId="42B455D5" w14:textId="77777777" w:rsidR="00947B0A" w:rsidRDefault="00947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3FAB" w14:textId="77777777" w:rsidR="00947B0A" w:rsidRDefault="00947B0A">
      <w:r>
        <w:separator/>
      </w:r>
    </w:p>
  </w:footnote>
  <w:footnote w:type="continuationSeparator" w:id="0">
    <w:p w14:paraId="2870C310" w14:textId="77777777" w:rsidR="00947B0A" w:rsidRDefault="00947B0A">
      <w:r>
        <w:continuationSeparator/>
      </w:r>
    </w:p>
  </w:footnote>
  <w:footnote w:type="continuationNotice" w:id="1">
    <w:p w14:paraId="2BE3CBE2" w14:textId="77777777" w:rsidR="00947B0A" w:rsidRDefault="00947B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468D8412" w:rsidR="00753209" w:rsidRDefault="00753209" w:rsidP="00EB1BFB">
    <w:pPr>
      <w:framePr w:h="0" w:hSpace="180" w:wrap="around" w:vAnchor="text" w:hAnchor="page" w:x="5905" w:y="12"/>
    </w:pPr>
  </w:p>
  <w:p w14:paraId="3950185E" w14:textId="0FF86027" w:rsidR="00753209" w:rsidRPr="00B43688" w:rsidRDefault="00753209" w:rsidP="00E76644">
    <w:pPr>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
    <w:nsid w:val="419B1FCC"/>
    <w:multiLevelType w:val="hybridMultilevel"/>
    <w:tmpl w:val="CDE45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0087"/>
    <w:rsid w:val="00041C6F"/>
    <w:rsid w:val="0004412E"/>
    <w:rsid w:val="0005196D"/>
    <w:rsid w:val="0005258C"/>
    <w:rsid w:val="00053E62"/>
    <w:rsid w:val="00054E32"/>
    <w:rsid w:val="000721C7"/>
    <w:rsid w:val="000727A1"/>
    <w:rsid w:val="00073559"/>
    <w:rsid w:val="000855DB"/>
    <w:rsid w:val="000861E8"/>
    <w:rsid w:val="0009312B"/>
    <w:rsid w:val="000A48B9"/>
    <w:rsid w:val="000B44B7"/>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22AC6"/>
    <w:rsid w:val="00123ACA"/>
    <w:rsid w:val="00127BF4"/>
    <w:rsid w:val="00130EAF"/>
    <w:rsid w:val="00134529"/>
    <w:rsid w:val="00134AD8"/>
    <w:rsid w:val="001375DB"/>
    <w:rsid w:val="0014251D"/>
    <w:rsid w:val="00142B65"/>
    <w:rsid w:val="00164DB3"/>
    <w:rsid w:val="001652A9"/>
    <w:rsid w:val="00172381"/>
    <w:rsid w:val="00184581"/>
    <w:rsid w:val="00184601"/>
    <w:rsid w:val="001921F5"/>
    <w:rsid w:val="0019434E"/>
    <w:rsid w:val="00195D54"/>
    <w:rsid w:val="001961B1"/>
    <w:rsid w:val="001B2C48"/>
    <w:rsid w:val="001B3C87"/>
    <w:rsid w:val="001D1D13"/>
    <w:rsid w:val="001D2741"/>
    <w:rsid w:val="001E755B"/>
    <w:rsid w:val="001F4166"/>
    <w:rsid w:val="001F7A1E"/>
    <w:rsid w:val="001F7B4C"/>
    <w:rsid w:val="00203BE0"/>
    <w:rsid w:val="00210322"/>
    <w:rsid w:val="0021248A"/>
    <w:rsid w:val="00213FD9"/>
    <w:rsid w:val="002237F6"/>
    <w:rsid w:val="002368C7"/>
    <w:rsid w:val="0024705D"/>
    <w:rsid w:val="002478F4"/>
    <w:rsid w:val="002527D5"/>
    <w:rsid w:val="00254694"/>
    <w:rsid w:val="0026226B"/>
    <w:rsid w:val="002629E7"/>
    <w:rsid w:val="002631B6"/>
    <w:rsid w:val="00264E4A"/>
    <w:rsid w:val="00277A2F"/>
    <w:rsid w:val="00280E7B"/>
    <w:rsid w:val="00284D6B"/>
    <w:rsid w:val="00290F3E"/>
    <w:rsid w:val="002A0A53"/>
    <w:rsid w:val="002A0C87"/>
    <w:rsid w:val="002A2646"/>
    <w:rsid w:val="002A3F31"/>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639EF"/>
    <w:rsid w:val="00373132"/>
    <w:rsid w:val="00376AE1"/>
    <w:rsid w:val="00381039"/>
    <w:rsid w:val="00382384"/>
    <w:rsid w:val="0038423E"/>
    <w:rsid w:val="00384C79"/>
    <w:rsid w:val="003865E2"/>
    <w:rsid w:val="00390C0C"/>
    <w:rsid w:val="00391B6C"/>
    <w:rsid w:val="0039484B"/>
    <w:rsid w:val="00394A9D"/>
    <w:rsid w:val="00394B71"/>
    <w:rsid w:val="00396FBD"/>
    <w:rsid w:val="003A0CF4"/>
    <w:rsid w:val="003A2F5A"/>
    <w:rsid w:val="003B0148"/>
    <w:rsid w:val="003B2DB1"/>
    <w:rsid w:val="003B5E57"/>
    <w:rsid w:val="003D1124"/>
    <w:rsid w:val="003D257F"/>
    <w:rsid w:val="003D50B4"/>
    <w:rsid w:val="003D518C"/>
    <w:rsid w:val="003D7E49"/>
    <w:rsid w:val="003E0AD5"/>
    <w:rsid w:val="003E18DA"/>
    <w:rsid w:val="003E259B"/>
    <w:rsid w:val="003E3B39"/>
    <w:rsid w:val="003E5C8E"/>
    <w:rsid w:val="003F622B"/>
    <w:rsid w:val="004000D8"/>
    <w:rsid w:val="00404A00"/>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76EBA"/>
    <w:rsid w:val="004855CF"/>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5FD4"/>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463E"/>
    <w:rsid w:val="005609D0"/>
    <w:rsid w:val="005631C9"/>
    <w:rsid w:val="00563489"/>
    <w:rsid w:val="0056476C"/>
    <w:rsid w:val="00567C27"/>
    <w:rsid w:val="00567E10"/>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0B4"/>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6537B"/>
    <w:rsid w:val="00667F0E"/>
    <w:rsid w:val="0067194A"/>
    <w:rsid w:val="00675438"/>
    <w:rsid w:val="00675D6D"/>
    <w:rsid w:val="006760AF"/>
    <w:rsid w:val="00680036"/>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E619F"/>
    <w:rsid w:val="006E754C"/>
    <w:rsid w:val="006F466F"/>
    <w:rsid w:val="006F4806"/>
    <w:rsid w:val="006F4FBF"/>
    <w:rsid w:val="00706140"/>
    <w:rsid w:val="00710724"/>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108C"/>
    <w:rsid w:val="00753209"/>
    <w:rsid w:val="007562DB"/>
    <w:rsid w:val="00762A83"/>
    <w:rsid w:val="00765685"/>
    <w:rsid w:val="0077312D"/>
    <w:rsid w:val="00775926"/>
    <w:rsid w:val="00775A67"/>
    <w:rsid w:val="00780238"/>
    <w:rsid w:val="0078067D"/>
    <w:rsid w:val="00785254"/>
    <w:rsid w:val="007911D4"/>
    <w:rsid w:val="00791B54"/>
    <w:rsid w:val="007926CC"/>
    <w:rsid w:val="00794F5A"/>
    <w:rsid w:val="007974F5"/>
    <w:rsid w:val="0079783F"/>
    <w:rsid w:val="007A666A"/>
    <w:rsid w:val="007A7AFA"/>
    <w:rsid w:val="007B0102"/>
    <w:rsid w:val="007B1BB5"/>
    <w:rsid w:val="007B2A72"/>
    <w:rsid w:val="007B3523"/>
    <w:rsid w:val="007B4B05"/>
    <w:rsid w:val="007B50E4"/>
    <w:rsid w:val="007B532E"/>
    <w:rsid w:val="007B6F09"/>
    <w:rsid w:val="007C2992"/>
    <w:rsid w:val="007D46BF"/>
    <w:rsid w:val="007E054F"/>
    <w:rsid w:val="007E2E9B"/>
    <w:rsid w:val="007E2FD7"/>
    <w:rsid w:val="007F0C06"/>
    <w:rsid w:val="007F6724"/>
    <w:rsid w:val="007F76A2"/>
    <w:rsid w:val="00804DBE"/>
    <w:rsid w:val="008148F4"/>
    <w:rsid w:val="008155A4"/>
    <w:rsid w:val="00816E4A"/>
    <w:rsid w:val="00825317"/>
    <w:rsid w:val="008260B4"/>
    <w:rsid w:val="00831020"/>
    <w:rsid w:val="008434C6"/>
    <w:rsid w:val="008456D8"/>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142E"/>
    <w:rsid w:val="008926FB"/>
    <w:rsid w:val="00897944"/>
    <w:rsid w:val="00897986"/>
    <w:rsid w:val="008979DF"/>
    <w:rsid w:val="008A446B"/>
    <w:rsid w:val="008A47A4"/>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74AA"/>
    <w:rsid w:val="00907643"/>
    <w:rsid w:val="0090779E"/>
    <w:rsid w:val="009122D7"/>
    <w:rsid w:val="00917406"/>
    <w:rsid w:val="00922338"/>
    <w:rsid w:val="0092485F"/>
    <w:rsid w:val="009265DB"/>
    <w:rsid w:val="009330E9"/>
    <w:rsid w:val="009339A7"/>
    <w:rsid w:val="00940419"/>
    <w:rsid w:val="00941A8A"/>
    <w:rsid w:val="00941D73"/>
    <w:rsid w:val="0094670A"/>
    <w:rsid w:val="00947B0A"/>
    <w:rsid w:val="00947D61"/>
    <w:rsid w:val="00951D58"/>
    <w:rsid w:val="00953E9B"/>
    <w:rsid w:val="00961680"/>
    <w:rsid w:val="00961C99"/>
    <w:rsid w:val="00962F74"/>
    <w:rsid w:val="00963CEF"/>
    <w:rsid w:val="009801A3"/>
    <w:rsid w:val="00982327"/>
    <w:rsid w:val="00987834"/>
    <w:rsid w:val="009974D6"/>
    <w:rsid w:val="009B23AE"/>
    <w:rsid w:val="009B2A94"/>
    <w:rsid w:val="009B4FB5"/>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76EA7"/>
    <w:rsid w:val="00A805B2"/>
    <w:rsid w:val="00A82855"/>
    <w:rsid w:val="00A9079B"/>
    <w:rsid w:val="00A93C89"/>
    <w:rsid w:val="00A94C52"/>
    <w:rsid w:val="00A96B9F"/>
    <w:rsid w:val="00A970C4"/>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46A96"/>
    <w:rsid w:val="00B52CC9"/>
    <w:rsid w:val="00B601E7"/>
    <w:rsid w:val="00B61C51"/>
    <w:rsid w:val="00B677ED"/>
    <w:rsid w:val="00B706FC"/>
    <w:rsid w:val="00B74F28"/>
    <w:rsid w:val="00B7659C"/>
    <w:rsid w:val="00B8058F"/>
    <w:rsid w:val="00B8106D"/>
    <w:rsid w:val="00B82738"/>
    <w:rsid w:val="00B8367F"/>
    <w:rsid w:val="00B85505"/>
    <w:rsid w:val="00B87C61"/>
    <w:rsid w:val="00B935BD"/>
    <w:rsid w:val="00B93FA3"/>
    <w:rsid w:val="00BA0D2F"/>
    <w:rsid w:val="00BB2740"/>
    <w:rsid w:val="00BB2F2D"/>
    <w:rsid w:val="00BB40D5"/>
    <w:rsid w:val="00BC0169"/>
    <w:rsid w:val="00BD394E"/>
    <w:rsid w:val="00BD5ACB"/>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1FD9"/>
    <w:rsid w:val="00C62CFB"/>
    <w:rsid w:val="00C66DEC"/>
    <w:rsid w:val="00C673BE"/>
    <w:rsid w:val="00C7032C"/>
    <w:rsid w:val="00C71226"/>
    <w:rsid w:val="00C72844"/>
    <w:rsid w:val="00C729E7"/>
    <w:rsid w:val="00C72E1F"/>
    <w:rsid w:val="00C749E0"/>
    <w:rsid w:val="00C82321"/>
    <w:rsid w:val="00C82C6B"/>
    <w:rsid w:val="00C83276"/>
    <w:rsid w:val="00C83609"/>
    <w:rsid w:val="00C872B0"/>
    <w:rsid w:val="00C91022"/>
    <w:rsid w:val="00C9467F"/>
    <w:rsid w:val="00C957CD"/>
    <w:rsid w:val="00C95EC4"/>
    <w:rsid w:val="00CA17E9"/>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1A0E"/>
    <w:rsid w:val="00D32B67"/>
    <w:rsid w:val="00D3617D"/>
    <w:rsid w:val="00D3674D"/>
    <w:rsid w:val="00D36D01"/>
    <w:rsid w:val="00D377A1"/>
    <w:rsid w:val="00D40734"/>
    <w:rsid w:val="00D413C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59F"/>
    <w:rsid w:val="00D83916"/>
    <w:rsid w:val="00D86881"/>
    <w:rsid w:val="00D87448"/>
    <w:rsid w:val="00D87D72"/>
    <w:rsid w:val="00D90EAB"/>
    <w:rsid w:val="00D926A7"/>
    <w:rsid w:val="00D94AC6"/>
    <w:rsid w:val="00D955BF"/>
    <w:rsid w:val="00D95613"/>
    <w:rsid w:val="00DA6BE1"/>
    <w:rsid w:val="00DB2787"/>
    <w:rsid w:val="00DB60E5"/>
    <w:rsid w:val="00DB70D5"/>
    <w:rsid w:val="00DE091F"/>
    <w:rsid w:val="00DE6CAF"/>
    <w:rsid w:val="00DE738F"/>
    <w:rsid w:val="00E03C98"/>
    <w:rsid w:val="00E03E23"/>
    <w:rsid w:val="00E1056D"/>
    <w:rsid w:val="00E11C0B"/>
    <w:rsid w:val="00E11D78"/>
    <w:rsid w:val="00E17740"/>
    <w:rsid w:val="00E20844"/>
    <w:rsid w:val="00E240F5"/>
    <w:rsid w:val="00E247BB"/>
    <w:rsid w:val="00E26801"/>
    <w:rsid w:val="00E33E6E"/>
    <w:rsid w:val="00E34995"/>
    <w:rsid w:val="00E37CB4"/>
    <w:rsid w:val="00E405AA"/>
    <w:rsid w:val="00E41923"/>
    <w:rsid w:val="00E43FD1"/>
    <w:rsid w:val="00E52D35"/>
    <w:rsid w:val="00E550FF"/>
    <w:rsid w:val="00E6043E"/>
    <w:rsid w:val="00E614A9"/>
    <w:rsid w:val="00E6720B"/>
    <w:rsid w:val="00E72889"/>
    <w:rsid w:val="00E750C3"/>
    <w:rsid w:val="00E75739"/>
    <w:rsid w:val="00E76644"/>
    <w:rsid w:val="00E8219E"/>
    <w:rsid w:val="00E865E0"/>
    <w:rsid w:val="00E86C71"/>
    <w:rsid w:val="00E92D0B"/>
    <w:rsid w:val="00E944AC"/>
    <w:rsid w:val="00E9584B"/>
    <w:rsid w:val="00E95920"/>
    <w:rsid w:val="00E96513"/>
    <w:rsid w:val="00E969BA"/>
    <w:rsid w:val="00EA0430"/>
    <w:rsid w:val="00EA47BD"/>
    <w:rsid w:val="00EA78AB"/>
    <w:rsid w:val="00EB01E1"/>
    <w:rsid w:val="00EB07CE"/>
    <w:rsid w:val="00EB1BFB"/>
    <w:rsid w:val="00EB1E01"/>
    <w:rsid w:val="00EB38A1"/>
    <w:rsid w:val="00EC653E"/>
    <w:rsid w:val="00ED06E4"/>
    <w:rsid w:val="00ED0C66"/>
    <w:rsid w:val="00ED6B87"/>
    <w:rsid w:val="00EE0C2B"/>
    <w:rsid w:val="00EF286E"/>
    <w:rsid w:val="00F02235"/>
    <w:rsid w:val="00F02922"/>
    <w:rsid w:val="00F12D75"/>
    <w:rsid w:val="00F12EA6"/>
    <w:rsid w:val="00F13E28"/>
    <w:rsid w:val="00F16E3D"/>
    <w:rsid w:val="00F20481"/>
    <w:rsid w:val="00F25A18"/>
    <w:rsid w:val="00F25B7A"/>
    <w:rsid w:val="00F261A7"/>
    <w:rsid w:val="00F2655D"/>
    <w:rsid w:val="00F27E71"/>
    <w:rsid w:val="00F31810"/>
    <w:rsid w:val="00F328FE"/>
    <w:rsid w:val="00F44D4B"/>
    <w:rsid w:val="00F45C09"/>
    <w:rsid w:val="00F55AA0"/>
    <w:rsid w:val="00F6013C"/>
    <w:rsid w:val="00F61842"/>
    <w:rsid w:val="00F64041"/>
    <w:rsid w:val="00F676AC"/>
    <w:rsid w:val="00F73027"/>
    <w:rsid w:val="00F75802"/>
    <w:rsid w:val="00F81CB8"/>
    <w:rsid w:val="00F82443"/>
    <w:rsid w:val="00F83E5C"/>
    <w:rsid w:val="00F8475D"/>
    <w:rsid w:val="00F86460"/>
    <w:rsid w:val="00F87592"/>
    <w:rsid w:val="00F96A34"/>
    <w:rsid w:val="00FA161D"/>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762A8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762A8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F7CD-E1FA-4C0F-A5B0-B4683C6F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4</Pages>
  <Words>8178</Words>
  <Characters>4662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12815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2021-04-21T08:33:00Z</cp:lastPrinted>
  <dcterms:created xsi:type="dcterms:W3CDTF">2022-09-27T10:43:00Z</dcterms:created>
  <dcterms:modified xsi:type="dcterms:W3CDTF">2022-09-27T10:47:00Z</dcterms:modified>
</cp:coreProperties>
</file>